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EC" w:rsidRPr="007C1692" w:rsidRDefault="004649EC" w:rsidP="004649EC">
      <w:pPr>
        <w:pStyle w:val="Tytu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1692">
        <w:rPr>
          <w:rFonts w:ascii="Times New Roman" w:hAnsi="Times New Roman" w:cs="Times New Roman"/>
          <w:b/>
          <w:sz w:val="48"/>
          <w:szCs w:val="48"/>
        </w:rPr>
        <w:t xml:space="preserve">Harmonogram </w:t>
      </w:r>
    </w:p>
    <w:p w:rsidR="007C1692" w:rsidRPr="007C1692" w:rsidRDefault="004649EC" w:rsidP="007C1692">
      <w:pPr>
        <w:pStyle w:val="Tytu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1692">
        <w:rPr>
          <w:rFonts w:ascii="Times New Roman" w:hAnsi="Times New Roman" w:cs="Times New Roman"/>
          <w:b/>
          <w:sz w:val="48"/>
          <w:szCs w:val="48"/>
        </w:rPr>
        <w:t>"Szkolnego Budżetu Obywatelskiego"</w:t>
      </w:r>
    </w:p>
    <w:p w:rsidR="007C1692" w:rsidRPr="007C1692" w:rsidRDefault="007C1692" w:rsidP="007C1692">
      <w:pPr>
        <w:jc w:val="center"/>
        <w:rPr>
          <w:rFonts w:ascii="Times New Roman" w:hAnsi="Times New Roman" w:cs="Times New Roman"/>
          <w:sz w:val="48"/>
          <w:szCs w:val="48"/>
        </w:rPr>
      </w:pPr>
      <w:r w:rsidRPr="007C1692">
        <w:rPr>
          <w:rFonts w:ascii="Times New Roman" w:hAnsi="Times New Roman" w:cs="Times New Roman"/>
          <w:sz w:val="48"/>
          <w:szCs w:val="48"/>
        </w:rPr>
        <w:t>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C1692" w:rsidRPr="007C1692" w:rsidTr="007C1692">
        <w:trPr>
          <w:trHeight w:val="506"/>
        </w:trPr>
        <w:tc>
          <w:tcPr>
            <w:tcW w:w="2547" w:type="dxa"/>
            <w:vAlign w:val="center"/>
          </w:tcPr>
          <w:p w:rsidR="007C1692" w:rsidRPr="007C1692" w:rsidRDefault="007C1692" w:rsidP="007C1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20.01–</w:t>
            </w:r>
            <w:r w:rsidR="001A1D98">
              <w:rPr>
                <w:rFonts w:ascii="Times New Roman" w:hAnsi="Times New Roman" w:cs="Times New Roman"/>
                <w:b/>
              </w:rPr>
              <w:t xml:space="preserve"> 1</w:t>
            </w:r>
            <w:r w:rsidR="00165A78"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  <w:r w:rsidR="001A1D98">
              <w:rPr>
                <w:rFonts w:ascii="Times New Roman" w:hAnsi="Times New Roman" w:cs="Times New Roman"/>
                <w:b/>
              </w:rPr>
              <w:t>.02</w:t>
            </w:r>
            <w:r>
              <w:rPr>
                <w:rFonts w:ascii="Times New Roman" w:hAnsi="Times New Roman" w:cs="Times New Roman"/>
                <w:b/>
              </w:rPr>
              <w:t>.2020r.</w:t>
            </w:r>
          </w:p>
        </w:tc>
        <w:tc>
          <w:tcPr>
            <w:tcW w:w="6515" w:type="dxa"/>
            <w:vAlign w:val="center"/>
          </w:tcPr>
          <w:p w:rsidR="007C1692" w:rsidRPr="001F3BDA" w:rsidRDefault="007C1692" w:rsidP="007C1692">
            <w:pPr>
              <w:rPr>
                <w:rFonts w:ascii="Times New Roman" w:hAnsi="Times New Roman" w:cs="Times New Roman"/>
                <w:b/>
              </w:rPr>
            </w:pPr>
            <w:r w:rsidRPr="007C1692">
              <w:rPr>
                <w:rFonts w:ascii="Times New Roman" w:hAnsi="Times New Roman" w:cs="Times New Roman"/>
                <w:b/>
              </w:rPr>
              <w:t xml:space="preserve">Akcja informacyjna w szkole. </w:t>
            </w:r>
          </w:p>
        </w:tc>
      </w:tr>
      <w:tr w:rsidR="007C1692" w:rsidRPr="007C1692" w:rsidTr="007C1692">
        <w:trPr>
          <w:trHeight w:val="506"/>
        </w:trPr>
        <w:tc>
          <w:tcPr>
            <w:tcW w:w="2547" w:type="dxa"/>
            <w:vAlign w:val="center"/>
          </w:tcPr>
          <w:p w:rsidR="007C1692" w:rsidRPr="007C1692" w:rsidRDefault="007C1692" w:rsidP="007C1692">
            <w:pPr>
              <w:rPr>
                <w:rFonts w:ascii="Times New Roman" w:hAnsi="Times New Roman" w:cs="Times New Roman"/>
              </w:rPr>
            </w:pPr>
            <w:r w:rsidRPr="007C1692">
              <w:rPr>
                <w:rFonts w:ascii="Times New Roman" w:hAnsi="Times New Roman" w:cs="Times New Roman"/>
                <w:b/>
              </w:rPr>
              <w:t>10.02</w:t>
            </w:r>
            <w:r>
              <w:rPr>
                <w:rFonts w:ascii="Times New Roman" w:hAnsi="Times New Roman" w:cs="Times New Roman"/>
                <w:b/>
              </w:rPr>
              <w:t xml:space="preserve"> - 21.02.2020r.</w:t>
            </w:r>
          </w:p>
        </w:tc>
        <w:tc>
          <w:tcPr>
            <w:tcW w:w="6515" w:type="dxa"/>
            <w:vAlign w:val="center"/>
          </w:tcPr>
          <w:p w:rsidR="007C1692" w:rsidRPr="007C1692" w:rsidRDefault="007C1692" w:rsidP="007C1692">
            <w:pPr>
              <w:rPr>
                <w:rFonts w:ascii="Times New Roman" w:hAnsi="Times New Roman" w:cs="Times New Roman"/>
                <w:b/>
              </w:rPr>
            </w:pPr>
            <w:r w:rsidRPr="007C1692">
              <w:rPr>
                <w:rFonts w:ascii="Times New Roman" w:hAnsi="Times New Roman" w:cs="Times New Roman"/>
                <w:b/>
              </w:rPr>
              <w:t>Składanie propozycji zadań.</w:t>
            </w:r>
          </w:p>
        </w:tc>
      </w:tr>
      <w:tr w:rsidR="007C1692" w:rsidRPr="007C1692" w:rsidTr="007C1692">
        <w:trPr>
          <w:trHeight w:val="506"/>
        </w:trPr>
        <w:tc>
          <w:tcPr>
            <w:tcW w:w="2547" w:type="dxa"/>
            <w:vAlign w:val="center"/>
          </w:tcPr>
          <w:p w:rsidR="007C1692" w:rsidRPr="007C1692" w:rsidRDefault="007C1692" w:rsidP="007C1692">
            <w:pPr>
              <w:rPr>
                <w:rFonts w:ascii="Times New Roman" w:hAnsi="Times New Roman" w:cs="Times New Roman"/>
              </w:rPr>
            </w:pPr>
            <w:r w:rsidRPr="007C1692">
              <w:rPr>
                <w:rFonts w:ascii="Times New Roman" w:hAnsi="Times New Roman" w:cs="Times New Roman"/>
              </w:rPr>
              <w:t xml:space="preserve">24.02 </w:t>
            </w:r>
            <w:r w:rsidRPr="007C1692">
              <w:rPr>
                <w:rFonts w:ascii="Times New Roman" w:hAnsi="Times New Roman" w:cs="Times New Roman"/>
                <w:b/>
              </w:rPr>
              <w:t xml:space="preserve">- </w:t>
            </w:r>
            <w:r w:rsidRPr="007C1692">
              <w:rPr>
                <w:rFonts w:ascii="Times New Roman" w:hAnsi="Times New Roman" w:cs="Times New Roman"/>
              </w:rPr>
              <w:t>14.03.</w:t>
            </w:r>
            <w:r w:rsidR="00DD761E" w:rsidRPr="00DD761E">
              <w:rPr>
                <w:rFonts w:ascii="Times New Roman" w:hAnsi="Times New Roman" w:cs="Times New Roman"/>
              </w:rPr>
              <w:t>2020r.</w:t>
            </w:r>
          </w:p>
        </w:tc>
        <w:tc>
          <w:tcPr>
            <w:tcW w:w="6515" w:type="dxa"/>
            <w:vAlign w:val="center"/>
          </w:tcPr>
          <w:p w:rsidR="007C1692" w:rsidRPr="007C1692" w:rsidRDefault="007C1692" w:rsidP="007C1692">
            <w:pPr>
              <w:rPr>
                <w:rFonts w:ascii="Times New Roman" w:hAnsi="Times New Roman" w:cs="Times New Roman"/>
              </w:rPr>
            </w:pPr>
            <w:r w:rsidRPr="007C1692">
              <w:rPr>
                <w:rFonts w:ascii="Times New Roman" w:hAnsi="Times New Roman" w:cs="Times New Roman"/>
              </w:rPr>
              <w:t>Ocena propozycji.</w:t>
            </w:r>
          </w:p>
        </w:tc>
      </w:tr>
      <w:tr w:rsidR="007C1692" w:rsidRPr="007C1692" w:rsidTr="007C1692">
        <w:trPr>
          <w:trHeight w:val="506"/>
        </w:trPr>
        <w:tc>
          <w:tcPr>
            <w:tcW w:w="2547" w:type="dxa"/>
            <w:vAlign w:val="center"/>
          </w:tcPr>
          <w:p w:rsidR="007C1692" w:rsidRPr="007C1692" w:rsidRDefault="007C1692" w:rsidP="007C1692">
            <w:pPr>
              <w:rPr>
                <w:rFonts w:ascii="Times New Roman" w:hAnsi="Times New Roman" w:cs="Times New Roman"/>
              </w:rPr>
            </w:pPr>
            <w:r w:rsidRPr="007C1692">
              <w:rPr>
                <w:rFonts w:ascii="Times New Roman" w:hAnsi="Times New Roman" w:cs="Times New Roman"/>
              </w:rPr>
              <w:t>16.03</w:t>
            </w:r>
            <w:r w:rsidR="00DD761E">
              <w:rPr>
                <w:rFonts w:ascii="Times New Roman" w:hAnsi="Times New Roman" w:cs="Times New Roman"/>
              </w:rPr>
              <w:t>.</w:t>
            </w:r>
            <w:r w:rsidR="00DD761E" w:rsidRPr="00DD761E">
              <w:rPr>
                <w:rFonts w:ascii="Times New Roman" w:hAnsi="Times New Roman" w:cs="Times New Roman"/>
              </w:rPr>
              <w:t>2020r.</w:t>
            </w:r>
          </w:p>
        </w:tc>
        <w:tc>
          <w:tcPr>
            <w:tcW w:w="6515" w:type="dxa"/>
            <w:vAlign w:val="center"/>
          </w:tcPr>
          <w:p w:rsidR="007C1692" w:rsidRPr="007C1692" w:rsidRDefault="007C1692" w:rsidP="007C1692">
            <w:pPr>
              <w:rPr>
                <w:rFonts w:ascii="Times New Roman" w:hAnsi="Times New Roman" w:cs="Times New Roman"/>
              </w:rPr>
            </w:pPr>
            <w:r w:rsidRPr="007C1692">
              <w:rPr>
                <w:rFonts w:ascii="Times New Roman" w:hAnsi="Times New Roman" w:cs="Times New Roman"/>
              </w:rPr>
              <w:t>Ogłoszenie listy zadań przyjętych pod glosowanie.</w:t>
            </w:r>
          </w:p>
        </w:tc>
      </w:tr>
      <w:tr w:rsidR="007C1692" w:rsidRPr="007C1692" w:rsidTr="007C1692">
        <w:trPr>
          <w:trHeight w:val="506"/>
        </w:trPr>
        <w:tc>
          <w:tcPr>
            <w:tcW w:w="2547" w:type="dxa"/>
            <w:vAlign w:val="center"/>
          </w:tcPr>
          <w:p w:rsidR="007C1692" w:rsidRPr="007C1692" w:rsidRDefault="007C1692" w:rsidP="007C1692">
            <w:pPr>
              <w:rPr>
                <w:rFonts w:ascii="Times New Roman" w:hAnsi="Times New Roman" w:cs="Times New Roman"/>
              </w:rPr>
            </w:pPr>
            <w:r w:rsidRPr="007C1692">
              <w:rPr>
                <w:rFonts w:ascii="Times New Roman" w:hAnsi="Times New Roman" w:cs="Times New Roman"/>
              </w:rPr>
              <w:t xml:space="preserve">23.03 </w:t>
            </w:r>
            <w:r w:rsidRPr="007C1692">
              <w:rPr>
                <w:rFonts w:ascii="Times New Roman" w:hAnsi="Times New Roman" w:cs="Times New Roman"/>
                <w:b/>
              </w:rPr>
              <w:t xml:space="preserve">- </w:t>
            </w:r>
            <w:r w:rsidRPr="007C1692">
              <w:rPr>
                <w:rFonts w:ascii="Times New Roman" w:hAnsi="Times New Roman" w:cs="Times New Roman"/>
              </w:rPr>
              <w:t>25.03</w:t>
            </w:r>
            <w:r w:rsidR="00DD761E">
              <w:rPr>
                <w:rFonts w:ascii="Times New Roman" w:hAnsi="Times New Roman" w:cs="Times New Roman"/>
              </w:rPr>
              <w:t>.</w:t>
            </w:r>
            <w:r w:rsidR="00DD761E" w:rsidRPr="00DD761E">
              <w:rPr>
                <w:rFonts w:ascii="Times New Roman" w:hAnsi="Times New Roman" w:cs="Times New Roman"/>
              </w:rPr>
              <w:t>2020r.</w:t>
            </w:r>
          </w:p>
        </w:tc>
        <w:tc>
          <w:tcPr>
            <w:tcW w:w="6515" w:type="dxa"/>
            <w:vAlign w:val="center"/>
          </w:tcPr>
          <w:p w:rsidR="007C1692" w:rsidRPr="007C1692" w:rsidRDefault="007C1692" w:rsidP="007C1692">
            <w:pPr>
              <w:rPr>
                <w:rFonts w:ascii="Times New Roman" w:hAnsi="Times New Roman" w:cs="Times New Roman"/>
              </w:rPr>
            </w:pPr>
            <w:r w:rsidRPr="007C1692">
              <w:rPr>
                <w:rFonts w:ascii="Times New Roman" w:hAnsi="Times New Roman" w:cs="Times New Roman"/>
              </w:rPr>
              <w:t>Glosowanie</w:t>
            </w:r>
            <w:r w:rsidR="00205DC2">
              <w:rPr>
                <w:rFonts w:ascii="Times New Roman" w:hAnsi="Times New Roman" w:cs="Times New Roman"/>
              </w:rPr>
              <w:t>.</w:t>
            </w:r>
          </w:p>
        </w:tc>
      </w:tr>
      <w:tr w:rsidR="007C1692" w:rsidRPr="007C1692" w:rsidTr="007C1692">
        <w:trPr>
          <w:trHeight w:val="506"/>
        </w:trPr>
        <w:tc>
          <w:tcPr>
            <w:tcW w:w="2547" w:type="dxa"/>
            <w:vAlign w:val="center"/>
          </w:tcPr>
          <w:p w:rsidR="007C1692" w:rsidRPr="007C1692" w:rsidRDefault="007C1692" w:rsidP="007C1692">
            <w:pPr>
              <w:rPr>
                <w:rFonts w:ascii="Times New Roman" w:hAnsi="Times New Roman" w:cs="Times New Roman"/>
              </w:rPr>
            </w:pPr>
            <w:r w:rsidRPr="007C1692">
              <w:rPr>
                <w:rFonts w:ascii="Times New Roman" w:hAnsi="Times New Roman" w:cs="Times New Roman"/>
              </w:rPr>
              <w:t>07.04</w:t>
            </w:r>
            <w:r w:rsidR="00DD761E">
              <w:rPr>
                <w:rFonts w:ascii="Times New Roman" w:hAnsi="Times New Roman" w:cs="Times New Roman"/>
              </w:rPr>
              <w:t>.</w:t>
            </w:r>
            <w:r w:rsidR="00DD761E" w:rsidRPr="00DD761E">
              <w:rPr>
                <w:rFonts w:ascii="Times New Roman" w:hAnsi="Times New Roman" w:cs="Times New Roman"/>
              </w:rPr>
              <w:t>2020r.</w:t>
            </w:r>
          </w:p>
        </w:tc>
        <w:tc>
          <w:tcPr>
            <w:tcW w:w="6515" w:type="dxa"/>
            <w:vAlign w:val="center"/>
          </w:tcPr>
          <w:p w:rsidR="007C1692" w:rsidRPr="007C1692" w:rsidRDefault="007C1692" w:rsidP="007C1692">
            <w:pPr>
              <w:rPr>
                <w:rFonts w:ascii="Times New Roman" w:hAnsi="Times New Roman" w:cs="Times New Roman"/>
              </w:rPr>
            </w:pPr>
            <w:r w:rsidRPr="007C1692">
              <w:rPr>
                <w:rFonts w:ascii="Times New Roman" w:hAnsi="Times New Roman" w:cs="Times New Roman"/>
              </w:rPr>
              <w:t>Ogłoszenie wyników</w:t>
            </w:r>
            <w:r w:rsidR="00205DC2">
              <w:rPr>
                <w:rFonts w:ascii="Times New Roman" w:hAnsi="Times New Roman" w:cs="Times New Roman"/>
              </w:rPr>
              <w:t>.</w:t>
            </w:r>
          </w:p>
        </w:tc>
      </w:tr>
    </w:tbl>
    <w:p w:rsidR="004649EC" w:rsidRPr="007C1692" w:rsidRDefault="004649EC" w:rsidP="004649EC">
      <w:pPr>
        <w:rPr>
          <w:rFonts w:ascii="Times New Roman" w:hAnsi="Times New Roman" w:cs="Times New Roman"/>
        </w:rPr>
      </w:pPr>
    </w:p>
    <w:p w:rsidR="004A46A5" w:rsidRPr="007C1692" w:rsidRDefault="00165A78" w:rsidP="004649EC">
      <w:pPr>
        <w:rPr>
          <w:rFonts w:ascii="Times New Roman" w:hAnsi="Times New Roman" w:cs="Times New Roman"/>
        </w:rPr>
      </w:pPr>
    </w:p>
    <w:sectPr w:rsidR="004A46A5" w:rsidRPr="007C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EC"/>
    <w:rsid w:val="000140CB"/>
    <w:rsid w:val="00095CEE"/>
    <w:rsid w:val="00164371"/>
    <w:rsid w:val="00165A78"/>
    <w:rsid w:val="001A1D98"/>
    <w:rsid w:val="001C1C63"/>
    <w:rsid w:val="001F3BDA"/>
    <w:rsid w:val="00205DC2"/>
    <w:rsid w:val="004649EC"/>
    <w:rsid w:val="005B4E36"/>
    <w:rsid w:val="007C1692"/>
    <w:rsid w:val="009B2F52"/>
    <w:rsid w:val="00A2056F"/>
    <w:rsid w:val="00B6239E"/>
    <w:rsid w:val="00BA191E"/>
    <w:rsid w:val="00DA726B"/>
    <w:rsid w:val="00DD761E"/>
    <w:rsid w:val="00E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C7F1"/>
  <w15:chartTrackingRefBased/>
  <w15:docId w15:val="{8EA58AA2-E19A-481A-8884-31942077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64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4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C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18</cp:revision>
  <dcterms:created xsi:type="dcterms:W3CDTF">2020-01-20T01:12:00Z</dcterms:created>
  <dcterms:modified xsi:type="dcterms:W3CDTF">2020-01-22T13:28:00Z</dcterms:modified>
</cp:coreProperties>
</file>