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F710" w14:textId="77777777" w:rsidR="008A7BCD" w:rsidRPr="000A0E41" w:rsidRDefault="008A7BCD" w:rsidP="008A7BCD">
      <w:pPr>
        <w:jc w:val="center"/>
        <w:rPr>
          <w:rFonts w:ascii="Arial Narrow" w:hAnsi="Arial Narrow"/>
          <w:b/>
          <w:bCs/>
          <w:sz w:val="28"/>
          <w:szCs w:val="28"/>
        </w:rPr>
      </w:pPr>
      <w:r w:rsidRPr="000A0E41">
        <w:rPr>
          <w:rFonts w:ascii="Arial Narrow" w:hAnsi="Arial Narrow"/>
          <w:b/>
          <w:bCs/>
          <w:sz w:val="28"/>
          <w:szCs w:val="28"/>
        </w:rPr>
        <w:t>Organizačné pokyny k nástupu žiakov ZUŠ na prezenčné vyučovanie</w:t>
      </w:r>
    </w:p>
    <w:p w14:paraId="289DDCAF" w14:textId="77777777" w:rsidR="008A7BCD" w:rsidRPr="000A0E41" w:rsidRDefault="008A7BCD" w:rsidP="008A7BCD">
      <w:pPr>
        <w:pStyle w:val="Odsekzoznamu"/>
        <w:numPr>
          <w:ilvl w:val="0"/>
          <w:numId w:val="1"/>
        </w:numPr>
        <w:jc w:val="both"/>
        <w:rPr>
          <w:rFonts w:ascii="Arial Narrow" w:hAnsi="Arial Narrow"/>
          <w:sz w:val="24"/>
          <w:szCs w:val="24"/>
        </w:rPr>
      </w:pPr>
      <w:r w:rsidRPr="000A0E41">
        <w:rPr>
          <w:rFonts w:ascii="Arial Narrow" w:hAnsi="Arial Narrow"/>
          <w:sz w:val="24"/>
          <w:szCs w:val="24"/>
        </w:rPr>
        <w:t xml:space="preserve">upravujúce prevádzku a vnútorný režim ZUŠ v </w:t>
      </w:r>
      <w:r w:rsidRPr="000A0E41">
        <w:rPr>
          <w:rFonts w:ascii="Arial Narrow" w:hAnsi="Arial Narrow"/>
          <w:b/>
          <w:bCs/>
          <w:sz w:val="24"/>
          <w:szCs w:val="24"/>
        </w:rPr>
        <w:t xml:space="preserve">období od </w:t>
      </w:r>
      <w:r>
        <w:rPr>
          <w:rFonts w:ascii="Arial Narrow" w:hAnsi="Arial Narrow"/>
          <w:b/>
          <w:bCs/>
          <w:sz w:val="24"/>
          <w:szCs w:val="24"/>
        </w:rPr>
        <w:t>26</w:t>
      </w:r>
      <w:r w:rsidRPr="000A0E41">
        <w:rPr>
          <w:rFonts w:ascii="Arial Narrow" w:hAnsi="Arial Narrow"/>
          <w:b/>
          <w:bCs/>
          <w:sz w:val="24"/>
          <w:szCs w:val="24"/>
        </w:rPr>
        <w:t>.4.2021</w:t>
      </w:r>
      <w:r w:rsidRPr="000A0E41">
        <w:rPr>
          <w:rFonts w:ascii="Arial Narrow" w:hAnsi="Arial Narrow"/>
          <w:sz w:val="24"/>
          <w:szCs w:val="24"/>
        </w:rPr>
        <w:t xml:space="preserve"> </w:t>
      </w:r>
    </w:p>
    <w:p w14:paraId="4B27DE12" w14:textId="77777777" w:rsidR="008A7BCD" w:rsidRPr="000A0E41" w:rsidRDefault="008A7BCD" w:rsidP="008A7BCD">
      <w:pPr>
        <w:jc w:val="both"/>
        <w:rPr>
          <w:rFonts w:ascii="Arial Narrow" w:hAnsi="Arial Narrow"/>
          <w:b/>
          <w:bCs/>
          <w:sz w:val="24"/>
          <w:szCs w:val="24"/>
        </w:rPr>
      </w:pPr>
      <w:r w:rsidRPr="000A0E41">
        <w:rPr>
          <w:rFonts w:ascii="Arial Narrow" w:hAnsi="Arial Narrow"/>
          <w:b/>
          <w:bCs/>
          <w:sz w:val="24"/>
          <w:szCs w:val="24"/>
        </w:rPr>
        <w:t>Organizačné pokyny sú vypracované v súlade s:</w:t>
      </w:r>
    </w:p>
    <w:p w14:paraId="537F30BB" w14:textId="77777777" w:rsidR="008A7BCD" w:rsidRPr="000A0E41" w:rsidRDefault="008A7BCD" w:rsidP="008A7BCD">
      <w:pPr>
        <w:pStyle w:val="Odsekzoznamu"/>
        <w:numPr>
          <w:ilvl w:val="0"/>
          <w:numId w:val="1"/>
        </w:numPr>
        <w:jc w:val="both"/>
        <w:rPr>
          <w:rFonts w:ascii="Arial Narrow" w:hAnsi="Arial Narrow"/>
          <w:sz w:val="24"/>
          <w:szCs w:val="24"/>
        </w:rPr>
      </w:pPr>
      <w:r w:rsidRPr="000A0E41">
        <w:rPr>
          <w:rFonts w:ascii="Arial Narrow" w:hAnsi="Arial Narrow"/>
          <w:sz w:val="24"/>
          <w:szCs w:val="24"/>
        </w:rPr>
        <w:t xml:space="preserve">vyhláškami ÚVZ SR /Vyhláška č.132 z 19.3.2021/, </w:t>
      </w:r>
    </w:p>
    <w:p w14:paraId="517D47C1" w14:textId="77777777" w:rsidR="008A7BCD" w:rsidRDefault="008A7BCD" w:rsidP="008A7BCD">
      <w:pPr>
        <w:pStyle w:val="Odsekzoznamu"/>
        <w:numPr>
          <w:ilvl w:val="0"/>
          <w:numId w:val="1"/>
        </w:numPr>
        <w:jc w:val="both"/>
        <w:rPr>
          <w:rFonts w:ascii="Arial Narrow" w:hAnsi="Arial Narrow"/>
          <w:sz w:val="24"/>
          <w:szCs w:val="24"/>
        </w:rPr>
      </w:pPr>
      <w:r w:rsidRPr="000A0E41">
        <w:rPr>
          <w:rFonts w:ascii="Arial Narrow" w:hAnsi="Arial Narrow"/>
          <w:sz w:val="24"/>
          <w:szCs w:val="24"/>
        </w:rPr>
        <w:t xml:space="preserve">uznesením vlády SR /Uznesenie č. 160 zo 17.3.2021/ </w:t>
      </w:r>
    </w:p>
    <w:p w14:paraId="4E369E70" w14:textId="77777777" w:rsidR="008A7BCD" w:rsidRDefault="008A7BCD" w:rsidP="008A7BCD">
      <w:pPr>
        <w:pStyle w:val="Odsekzoznamu"/>
        <w:numPr>
          <w:ilvl w:val="0"/>
          <w:numId w:val="1"/>
        </w:numPr>
        <w:jc w:val="both"/>
        <w:rPr>
          <w:rFonts w:ascii="Arial Narrow" w:hAnsi="Arial Narrow"/>
          <w:sz w:val="24"/>
          <w:szCs w:val="24"/>
        </w:rPr>
      </w:pPr>
      <w:r w:rsidRPr="00A01452">
        <w:rPr>
          <w:rFonts w:ascii="Arial Narrow" w:hAnsi="Arial Narrow"/>
          <w:sz w:val="24"/>
          <w:szCs w:val="24"/>
        </w:rPr>
        <w:t>rozhodnutím ministra školstva, vedy výskumu a športu č. 2021/12811:1-A1810 z 12.4.2021</w:t>
      </w:r>
    </w:p>
    <w:p w14:paraId="20691B09" w14:textId="77777777" w:rsidR="008A7BCD" w:rsidRPr="00A01452" w:rsidRDefault="008A7BCD" w:rsidP="008A7BCD">
      <w:pPr>
        <w:pStyle w:val="Odsekzoznamu"/>
        <w:numPr>
          <w:ilvl w:val="0"/>
          <w:numId w:val="1"/>
        </w:numPr>
        <w:jc w:val="both"/>
        <w:rPr>
          <w:rFonts w:ascii="Arial Narrow" w:hAnsi="Arial Narrow"/>
          <w:sz w:val="24"/>
          <w:szCs w:val="24"/>
        </w:rPr>
      </w:pPr>
      <w:r w:rsidRPr="00A01452">
        <w:rPr>
          <w:rFonts w:ascii="Arial Narrow" w:hAnsi="Arial Narrow"/>
          <w:sz w:val="24"/>
          <w:szCs w:val="24"/>
        </w:rPr>
        <w:t xml:space="preserve">pravidlami </w:t>
      </w:r>
      <w:proofErr w:type="spellStart"/>
      <w:r w:rsidRPr="00A01452">
        <w:rPr>
          <w:rFonts w:ascii="Arial Narrow" w:hAnsi="Arial Narrow"/>
          <w:sz w:val="24"/>
          <w:szCs w:val="24"/>
        </w:rPr>
        <w:t>Covid</w:t>
      </w:r>
      <w:proofErr w:type="spellEnd"/>
      <w:r w:rsidRPr="00A01452">
        <w:rPr>
          <w:rFonts w:ascii="Arial Narrow" w:hAnsi="Arial Narrow"/>
          <w:sz w:val="24"/>
          <w:szCs w:val="24"/>
        </w:rPr>
        <w:t xml:space="preserve"> školského semaforu</w:t>
      </w:r>
      <w:r>
        <w:rPr>
          <w:rFonts w:ascii="Arial Narrow" w:hAnsi="Arial Narrow"/>
          <w:sz w:val="24"/>
          <w:szCs w:val="24"/>
        </w:rPr>
        <w:t xml:space="preserve"> pre školy</w:t>
      </w:r>
      <w:r w:rsidRPr="00A01452">
        <w:rPr>
          <w:rFonts w:ascii="Arial Narrow" w:hAnsi="Arial Narrow"/>
          <w:sz w:val="24"/>
          <w:szCs w:val="24"/>
        </w:rPr>
        <w:t xml:space="preserve">. </w:t>
      </w:r>
    </w:p>
    <w:p w14:paraId="7B3EF4C5" w14:textId="77777777" w:rsidR="008A7BCD" w:rsidRPr="000A0E41" w:rsidRDefault="008A7BCD" w:rsidP="008A7BCD">
      <w:pPr>
        <w:jc w:val="both"/>
        <w:rPr>
          <w:rFonts w:ascii="Arial Narrow" w:hAnsi="Arial Narrow"/>
          <w:b/>
          <w:bCs/>
          <w:sz w:val="24"/>
          <w:szCs w:val="24"/>
        </w:rPr>
      </w:pPr>
      <w:r w:rsidRPr="000A0E41">
        <w:rPr>
          <w:rFonts w:ascii="Arial Narrow" w:hAnsi="Arial Narrow"/>
          <w:b/>
          <w:bCs/>
          <w:sz w:val="24"/>
          <w:szCs w:val="24"/>
        </w:rPr>
        <w:t>Podmienky nástupu žiakov Základnej umeleckej školy v Rožňave na prezenčné vyučovanie</w:t>
      </w:r>
    </w:p>
    <w:p w14:paraId="394114DD" w14:textId="77777777" w:rsidR="008A7BCD" w:rsidRPr="00A01452" w:rsidRDefault="008A7BCD" w:rsidP="008A7BCD">
      <w:pPr>
        <w:pStyle w:val="Odsekzoznamu"/>
        <w:numPr>
          <w:ilvl w:val="0"/>
          <w:numId w:val="2"/>
        </w:numPr>
        <w:jc w:val="both"/>
        <w:rPr>
          <w:rFonts w:ascii="Arial Narrow" w:hAnsi="Arial Narrow"/>
          <w:sz w:val="24"/>
          <w:szCs w:val="24"/>
        </w:rPr>
      </w:pPr>
      <w:r w:rsidRPr="008A7BCD">
        <w:rPr>
          <w:rFonts w:ascii="Arial Narrow" w:hAnsi="Arial Narrow"/>
          <w:b/>
          <w:bCs/>
          <w:sz w:val="24"/>
          <w:szCs w:val="24"/>
        </w:rPr>
        <w:t>Prezenčného vyučovania sa môžu zúčastňovať všetci žiaci individuálneho vyučovania</w:t>
      </w:r>
      <w:r w:rsidRPr="000A0E41">
        <w:rPr>
          <w:rFonts w:ascii="Arial Narrow" w:hAnsi="Arial Narrow"/>
          <w:sz w:val="24"/>
          <w:szCs w:val="24"/>
        </w:rPr>
        <w:t>,</w:t>
      </w:r>
      <w:r w:rsidRPr="000A0E41">
        <w:rPr>
          <w:rFonts w:ascii="Arial Narrow" w:hAnsi="Arial Narrow"/>
          <w:b/>
          <w:bCs/>
          <w:sz w:val="24"/>
          <w:szCs w:val="24"/>
        </w:rPr>
        <w:t xml:space="preserve"> </w:t>
      </w:r>
      <w:r w:rsidRPr="008A7BCD">
        <w:rPr>
          <w:rFonts w:ascii="Arial Narrow" w:hAnsi="Arial Narrow"/>
          <w:sz w:val="24"/>
          <w:szCs w:val="24"/>
        </w:rPr>
        <w:t>(okrem vyučovania predmetov spev a hra na dychový nástroj).</w:t>
      </w:r>
    </w:p>
    <w:p w14:paraId="10CA4053" w14:textId="77777777" w:rsidR="008A7BCD" w:rsidRPr="00A01452" w:rsidRDefault="008A7BCD" w:rsidP="008A7BCD">
      <w:pPr>
        <w:pStyle w:val="Odsekzoznamu"/>
        <w:jc w:val="both"/>
        <w:rPr>
          <w:rFonts w:ascii="Arial Narrow" w:hAnsi="Arial Narrow"/>
          <w:sz w:val="24"/>
          <w:szCs w:val="24"/>
        </w:rPr>
      </w:pPr>
    </w:p>
    <w:p w14:paraId="3A12620E" w14:textId="77777777" w:rsidR="008A7BCD" w:rsidRPr="00A01452" w:rsidRDefault="008A7BCD" w:rsidP="008A7BCD">
      <w:pPr>
        <w:pStyle w:val="Odsekzoznamu"/>
        <w:numPr>
          <w:ilvl w:val="0"/>
          <w:numId w:val="2"/>
        </w:numPr>
        <w:jc w:val="both"/>
        <w:rPr>
          <w:rFonts w:ascii="Arial Narrow" w:hAnsi="Arial Narrow"/>
          <w:sz w:val="24"/>
          <w:szCs w:val="24"/>
        </w:rPr>
      </w:pPr>
      <w:r w:rsidRPr="00A01452">
        <w:rPr>
          <w:rFonts w:ascii="Arial Narrow" w:hAnsi="Arial Narrow"/>
          <w:b/>
          <w:bCs/>
          <w:sz w:val="24"/>
          <w:szCs w:val="24"/>
        </w:rPr>
        <w:t xml:space="preserve">Žiaci </w:t>
      </w:r>
      <w:r>
        <w:rPr>
          <w:rFonts w:ascii="Arial Narrow" w:hAnsi="Arial Narrow"/>
          <w:b/>
          <w:bCs/>
          <w:sz w:val="24"/>
          <w:szCs w:val="24"/>
        </w:rPr>
        <w:t xml:space="preserve">PŠ ZUŠ a žiaci </w:t>
      </w:r>
      <w:r w:rsidRPr="00A01452">
        <w:rPr>
          <w:rFonts w:ascii="Arial Narrow" w:hAnsi="Arial Narrow"/>
          <w:b/>
          <w:bCs/>
          <w:sz w:val="24"/>
          <w:szCs w:val="24"/>
        </w:rPr>
        <w:t>I. stupňa ZŠ - Negatívny test</w:t>
      </w:r>
      <w:r w:rsidRPr="00A01452">
        <w:rPr>
          <w:rFonts w:ascii="Arial Narrow" w:hAnsi="Arial Narrow"/>
          <w:sz w:val="24"/>
          <w:szCs w:val="24"/>
        </w:rPr>
        <w:t xml:space="preserve"> (PCR, AG test) </w:t>
      </w:r>
      <w:r w:rsidRPr="008A7BCD">
        <w:rPr>
          <w:rFonts w:ascii="Arial Narrow" w:hAnsi="Arial Narrow"/>
          <w:b/>
          <w:bCs/>
          <w:sz w:val="24"/>
          <w:szCs w:val="24"/>
        </w:rPr>
        <w:t xml:space="preserve">aspoň jedného zákonného zástupcu </w:t>
      </w:r>
      <w:r w:rsidRPr="00A01452">
        <w:rPr>
          <w:rFonts w:ascii="Arial Narrow" w:hAnsi="Arial Narrow"/>
          <w:sz w:val="24"/>
          <w:szCs w:val="24"/>
        </w:rPr>
        <w:t xml:space="preserve">(nie starší ako 7 dní) žijúceho v spoločnej domácnosti </w:t>
      </w:r>
      <w:r w:rsidRPr="00A01452">
        <w:rPr>
          <w:rFonts w:ascii="Arial Narrow" w:hAnsi="Arial Narrow"/>
          <w:i/>
          <w:iCs/>
          <w:sz w:val="24"/>
          <w:szCs w:val="24"/>
        </w:rPr>
        <w:t xml:space="preserve">(prípadne </w:t>
      </w:r>
      <w:r w:rsidRPr="00706CDB">
        <w:rPr>
          <w:rFonts w:ascii="Arial Narrow" w:hAnsi="Arial Narrow"/>
          <w:b/>
          <w:bCs/>
          <w:i/>
          <w:iCs/>
          <w:sz w:val="24"/>
          <w:szCs w:val="24"/>
        </w:rPr>
        <w:t>potvrdenie o výnimke</w:t>
      </w:r>
      <w:r w:rsidRPr="00A01452">
        <w:rPr>
          <w:rFonts w:ascii="Arial Narrow" w:hAnsi="Arial Narrow"/>
          <w:i/>
          <w:iCs/>
          <w:sz w:val="24"/>
          <w:szCs w:val="24"/>
        </w:rPr>
        <w:t xml:space="preserve"> prekonania Covidu-19 nie staršie ako </w:t>
      </w:r>
      <w:r>
        <w:rPr>
          <w:rFonts w:ascii="Arial Narrow" w:hAnsi="Arial Narrow"/>
          <w:i/>
          <w:iCs/>
          <w:sz w:val="24"/>
          <w:szCs w:val="24"/>
        </w:rPr>
        <w:t>180 dní</w:t>
      </w:r>
      <w:r w:rsidRPr="00A01452">
        <w:rPr>
          <w:rFonts w:ascii="Arial Narrow" w:hAnsi="Arial Narrow"/>
          <w:i/>
          <w:iCs/>
          <w:sz w:val="24"/>
          <w:szCs w:val="24"/>
        </w:rPr>
        <w:t xml:space="preserve"> alebo potvrdenie o očkovaní </w:t>
      </w:r>
      <w:r>
        <w:rPr>
          <w:rFonts w:ascii="Arial Narrow" w:hAnsi="Arial Narrow"/>
          <w:i/>
          <w:iCs/>
          <w:sz w:val="24"/>
          <w:szCs w:val="24"/>
        </w:rPr>
        <w:t xml:space="preserve">prvou dávkou vektorovej vakcíny (Astra </w:t>
      </w:r>
      <w:proofErr w:type="spellStart"/>
      <w:r>
        <w:rPr>
          <w:rFonts w:ascii="Arial Narrow" w:hAnsi="Arial Narrow"/>
          <w:i/>
          <w:iCs/>
          <w:sz w:val="24"/>
          <w:szCs w:val="24"/>
        </w:rPr>
        <w:t>Zeneca</w:t>
      </w:r>
      <w:proofErr w:type="spellEnd"/>
      <w:r>
        <w:rPr>
          <w:rFonts w:ascii="Arial Narrow" w:hAnsi="Arial Narrow"/>
          <w:i/>
          <w:iCs/>
          <w:sz w:val="24"/>
          <w:szCs w:val="24"/>
        </w:rPr>
        <w:t xml:space="preserve">), od podania ktorej uplynuli min. 4 týždne, alebo o očkovaní druhou dávkou vakcíny Pfizer, </w:t>
      </w:r>
      <w:proofErr w:type="spellStart"/>
      <w:r>
        <w:rPr>
          <w:rFonts w:ascii="Arial Narrow" w:hAnsi="Arial Narrow"/>
          <w:i/>
          <w:iCs/>
          <w:sz w:val="24"/>
          <w:szCs w:val="24"/>
        </w:rPr>
        <w:t>BioNTech</w:t>
      </w:r>
      <w:proofErr w:type="spellEnd"/>
      <w:r>
        <w:rPr>
          <w:rFonts w:ascii="Arial Narrow" w:hAnsi="Arial Narrow"/>
          <w:i/>
          <w:iCs/>
          <w:sz w:val="24"/>
          <w:szCs w:val="24"/>
        </w:rPr>
        <w:t xml:space="preserve"> alebo Moderna, od podania ktorej uplynuli min. 2 týždne.</w:t>
      </w:r>
    </w:p>
    <w:p w14:paraId="6E488BE0" w14:textId="2B6EE69B" w:rsidR="008A7BCD" w:rsidRPr="000A0E41" w:rsidRDefault="008A7BCD" w:rsidP="008A7BCD">
      <w:pPr>
        <w:pStyle w:val="Odsekzoznamu"/>
        <w:numPr>
          <w:ilvl w:val="1"/>
          <w:numId w:val="2"/>
        </w:numPr>
        <w:jc w:val="both"/>
        <w:rPr>
          <w:rFonts w:ascii="Arial Narrow" w:hAnsi="Arial Narrow"/>
          <w:sz w:val="24"/>
          <w:szCs w:val="24"/>
        </w:rPr>
      </w:pPr>
      <w:r w:rsidRPr="000A0E41">
        <w:rPr>
          <w:rFonts w:ascii="Arial Narrow" w:hAnsi="Arial Narrow"/>
          <w:sz w:val="24"/>
          <w:szCs w:val="24"/>
        </w:rPr>
        <w:t xml:space="preserve">negatívny test </w:t>
      </w:r>
      <w:r>
        <w:rPr>
          <w:rFonts w:ascii="Arial Narrow" w:hAnsi="Arial Narrow"/>
          <w:sz w:val="24"/>
          <w:szCs w:val="24"/>
        </w:rPr>
        <w:t xml:space="preserve">alebo potvrdenie o výnimke </w:t>
      </w:r>
      <w:r w:rsidRPr="000A0E41">
        <w:rPr>
          <w:rFonts w:ascii="Arial Narrow" w:hAnsi="Arial Narrow"/>
          <w:sz w:val="24"/>
          <w:szCs w:val="24"/>
        </w:rPr>
        <w:t xml:space="preserve">sa neodovzdáva, predloží </w:t>
      </w:r>
      <w:r>
        <w:rPr>
          <w:rFonts w:ascii="Arial Narrow" w:hAnsi="Arial Narrow"/>
          <w:sz w:val="24"/>
          <w:szCs w:val="24"/>
        </w:rPr>
        <w:t xml:space="preserve">sa </w:t>
      </w:r>
      <w:r w:rsidRPr="000A0E41">
        <w:rPr>
          <w:rFonts w:ascii="Arial Narrow" w:hAnsi="Arial Narrow"/>
          <w:sz w:val="24"/>
          <w:szCs w:val="24"/>
        </w:rPr>
        <w:t>k nahliadnutiu</w:t>
      </w:r>
    </w:p>
    <w:p w14:paraId="702AF394" w14:textId="77777777" w:rsidR="008A7BCD" w:rsidRPr="00A01452" w:rsidRDefault="008A7BCD" w:rsidP="008A7BCD">
      <w:pPr>
        <w:pStyle w:val="Odsekzoznamu"/>
        <w:jc w:val="both"/>
        <w:rPr>
          <w:rFonts w:ascii="Arial Narrow" w:hAnsi="Arial Narrow"/>
          <w:sz w:val="24"/>
          <w:szCs w:val="24"/>
        </w:rPr>
      </w:pPr>
    </w:p>
    <w:p w14:paraId="3ACF617D" w14:textId="481498E3" w:rsidR="008A7BCD" w:rsidRPr="00A01452" w:rsidRDefault="008A7BCD" w:rsidP="008A7BCD">
      <w:pPr>
        <w:pStyle w:val="Odsekzoznamu"/>
        <w:numPr>
          <w:ilvl w:val="0"/>
          <w:numId w:val="2"/>
        </w:numPr>
        <w:jc w:val="both"/>
        <w:rPr>
          <w:rFonts w:ascii="Arial Narrow" w:hAnsi="Arial Narrow"/>
          <w:sz w:val="24"/>
          <w:szCs w:val="24"/>
        </w:rPr>
      </w:pPr>
      <w:r w:rsidRPr="00706CDB">
        <w:rPr>
          <w:rFonts w:ascii="Arial Narrow" w:hAnsi="Arial Narrow"/>
          <w:b/>
          <w:bCs/>
          <w:sz w:val="24"/>
          <w:szCs w:val="24"/>
        </w:rPr>
        <w:t>Žiaci II. stupňa ZŠ, žiaci SŠ a žiaci ŠPD v</w:t>
      </w:r>
      <w:r>
        <w:rPr>
          <w:rFonts w:ascii="Arial Narrow" w:hAnsi="Arial Narrow"/>
          <w:b/>
          <w:bCs/>
          <w:sz w:val="24"/>
          <w:szCs w:val="24"/>
        </w:rPr>
        <w:t> </w:t>
      </w:r>
      <w:r w:rsidRPr="00706CDB">
        <w:rPr>
          <w:rFonts w:ascii="Arial Narrow" w:hAnsi="Arial Narrow"/>
          <w:b/>
          <w:bCs/>
          <w:sz w:val="24"/>
          <w:szCs w:val="24"/>
        </w:rPr>
        <w:t>ZUŠ</w:t>
      </w:r>
      <w:r>
        <w:rPr>
          <w:rFonts w:ascii="Arial Narrow" w:hAnsi="Arial Narrow"/>
          <w:sz w:val="24"/>
          <w:szCs w:val="24"/>
        </w:rPr>
        <w:t xml:space="preserve"> – </w:t>
      </w:r>
      <w:r w:rsidRPr="008A7BCD">
        <w:rPr>
          <w:rFonts w:ascii="Arial Narrow" w:hAnsi="Arial Narrow"/>
          <w:b/>
          <w:bCs/>
          <w:sz w:val="24"/>
          <w:szCs w:val="24"/>
        </w:rPr>
        <w:t>Negatívny test</w:t>
      </w:r>
      <w:r>
        <w:rPr>
          <w:rFonts w:ascii="Arial Narrow" w:hAnsi="Arial Narrow"/>
          <w:sz w:val="24"/>
          <w:szCs w:val="24"/>
        </w:rPr>
        <w:t xml:space="preserve"> (PCR, AG test) </w:t>
      </w:r>
      <w:r w:rsidRPr="008A7BCD">
        <w:rPr>
          <w:rFonts w:ascii="Arial Narrow" w:hAnsi="Arial Narrow"/>
          <w:b/>
          <w:bCs/>
          <w:sz w:val="24"/>
          <w:szCs w:val="24"/>
        </w:rPr>
        <w:t>žiaka</w:t>
      </w:r>
      <w:r w:rsidRPr="008A7BCD">
        <w:rPr>
          <w:rFonts w:ascii="Arial Narrow" w:hAnsi="Arial Narrow"/>
          <w:b/>
          <w:bCs/>
          <w:sz w:val="24"/>
          <w:szCs w:val="24"/>
        </w:rPr>
        <w:t>/žiačky</w:t>
      </w:r>
      <w:r>
        <w:rPr>
          <w:rFonts w:ascii="Arial Narrow" w:hAnsi="Arial Narrow"/>
          <w:sz w:val="24"/>
          <w:szCs w:val="24"/>
        </w:rPr>
        <w:t xml:space="preserve"> (v prípade neplnoletého žiaka) aj </w:t>
      </w:r>
      <w:r w:rsidRPr="008A7BCD">
        <w:rPr>
          <w:rFonts w:ascii="Arial Narrow" w:hAnsi="Arial Narrow"/>
          <w:b/>
          <w:bCs/>
          <w:sz w:val="24"/>
          <w:szCs w:val="24"/>
        </w:rPr>
        <w:t>negatívny test aspoň jedného zákonného zástupcu</w:t>
      </w:r>
      <w:r>
        <w:rPr>
          <w:rFonts w:ascii="Arial Narrow" w:hAnsi="Arial Narrow"/>
          <w:sz w:val="24"/>
          <w:szCs w:val="24"/>
        </w:rPr>
        <w:t xml:space="preserve"> (nie starší ako 7 dní) žijúceho v spoločnej domácnosti </w:t>
      </w:r>
      <w:r w:rsidRPr="00A01452">
        <w:rPr>
          <w:rFonts w:ascii="Arial Narrow" w:hAnsi="Arial Narrow"/>
          <w:i/>
          <w:iCs/>
          <w:sz w:val="24"/>
          <w:szCs w:val="24"/>
        </w:rPr>
        <w:t xml:space="preserve">(prípadne </w:t>
      </w:r>
      <w:r w:rsidRPr="00706CDB">
        <w:rPr>
          <w:rFonts w:ascii="Arial Narrow" w:hAnsi="Arial Narrow"/>
          <w:b/>
          <w:bCs/>
          <w:i/>
          <w:iCs/>
          <w:sz w:val="24"/>
          <w:szCs w:val="24"/>
        </w:rPr>
        <w:t>potvrdenie o výnimke</w:t>
      </w:r>
      <w:r w:rsidRPr="00A01452">
        <w:rPr>
          <w:rFonts w:ascii="Arial Narrow" w:hAnsi="Arial Narrow"/>
          <w:i/>
          <w:iCs/>
          <w:sz w:val="24"/>
          <w:szCs w:val="24"/>
        </w:rPr>
        <w:t xml:space="preserve"> prekonania Covidu-19 nie staršie ako </w:t>
      </w:r>
      <w:r>
        <w:rPr>
          <w:rFonts w:ascii="Arial Narrow" w:hAnsi="Arial Narrow"/>
          <w:i/>
          <w:iCs/>
          <w:sz w:val="24"/>
          <w:szCs w:val="24"/>
        </w:rPr>
        <w:t>180 dní</w:t>
      </w:r>
      <w:r w:rsidRPr="00A01452">
        <w:rPr>
          <w:rFonts w:ascii="Arial Narrow" w:hAnsi="Arial Narrow"/>
          <w:i/>
          <w:iCs/>
          <w:sz w:val="24"/>
          <w:szCs w:val="24"/>
        </w:rPr>
        <w:t xml:space="preserve"> alebo potvrdenie o očkovaní </w:t>
      </w:r>
      <w:r>
        <w:rPr>
          <w:rFonts w:ascii="Arial Narrow" w:hAnsi="Arial Narrow"/>
          <w:i/>
          <w:iCs/>
          <w:sz w:val="24"/>
          <w:szCs w:val="24"/>
        </w:rPr>
        <w:t xml:space="preserve">prvou dávkou vektorovej vakcíny (Astra </w:t>
      </w:r>
      <w:proofErr w:type="spellStart"/>
      <w:r>
        <w:rPr>
          <w:rFonts w:ascii="Arial Narrow" w:hAnsi="Arial Narrow"/>
          <w:i/>
          <w:iCs/>
          <w:sz w:val="24"/>
          <w:szCs w:val="24"/>
        </w:rPr>
        <w:t>Zeneca</w:t>
      </w:r>
      <w:proofErr w:type="spellEnd"/>
      <w:r>
        <w:rPr>
          <w:rFonts w:ascii="Arial Narrow" w:hAnsi="Arial Narrow"/>
          <w:i/>
          <w:iCs/>
          <w:sz w:val="24"/>
          <w:szCs w:val="24"/>
        </w:rPr>
        <w:t xml:space="preserve">), od podania ktorej uplynuli min. 4 týždne, alebo o očkovaní druhou dávkou vakcíny Pfizer, </w:t>
      </w:r>
      <w:proofErr w:type="spellStart"/>
      <w:r>
        <w:rPr>
          <w:rFonts w:ascii="Arial Narrow" w:hAnsi="Arial Narrow"/>
          <w:i/>
          <w:iCs/>
          <w:sz w:val="24"/>
          <w:szCs w:val="24"/>
        </w:rPr>
        <w:t>BioNTech</w:t>
      </w:r>
      <w:proofErr w:type="spellEnd"/>
      <w:r>
        <w:rPr>
          <w:rFonts w:ascii="Arial Narrow" w:hAnsi="Arial Narrow"/>
          <w:i/>
          <w:iCs/>
          <w:sz w:val="24"/>
          <w:szCs w:val="24"/>
        </w:rPr>
        <w:t xml:space="preserve"> alebo Moderna, od podania ktorej uplynuli min. 2 týždne.</w:t>
      </w:r>
    </w:p>
    <w:p w14:paraId="40DBC177" w14:textId="77777777" w:rsidR="008A7BCD" w:rsidRPr="000A0E41" w:rsidRDefault="008A7BCD" w:rsidP="008A7BCD">
      <w:pPr>
        <w:pStyle w:val="Odsekzoznamu"/>
        <w:numPr>
          <w:ilvl w:val="1"/>
          <w:numId w:val="2"/>
        </w:numPr>
        <w:jc w:val="both"/>
        <w:rPr>
          <w:rFonts w:ascii="Arial Narrow" w:hAnsi="Arial Narrow"/>
          <w:sz w:val="24"/>
          <w:szCs w:val="24"/>
        </w:rPr>
      </w:pPr>
      <w:r w:rsidRPr="000A0E41">
        <w:rPr>
          <w:rFonts w:ascii="Arial Narrow" w:hAnsi="Arial Narrow"/>
          <w:sz w:val="24"/>
          <w:szCs w:val="24"/>
        </w:rPr>
        <w:t xml:space="preserve">negatívny test </w:t>
      </w:r>
      <w:r>
        <w:rPr>
          <w:rFonts w:ascii="Arial Narrow" w:hAnsi="Arial Narrow"/>
          <w:sz w:val="24"/>
          <w:szCs w:val="24"/>
        </w:rPr>
        <w:t xml:space="preserve">alebo potvrdenie o výnimke </w:t>
      </w:r>
      <w:r w:rsidRPr="000A0E41">
        <w:rPr>
          <w:rFonts w:ascii="Arial Narrow" w:hAnsi="Arial Narrow"/>
          <w:sz w:val="24"/>
          <w:szCs w:val="24"/>
        </w:rPr>
        <w:t>sa neodovzdáva, učiteľov sa predloží k nahliadnutiu</w:t>
      </w:r>
    </w:p>
    <w:p w14:paraId="4999CFE4" w14:textId="77777777" w:rsidR="008A7BCD" w:rsidRPr="00493395" w:rsidRDefault="008A7BCD" w:rsidP="008A7BCD">
      <w:pPr>
        <w:pStyle w:val="Odsekzoznamu"/>
        <w:jc w:val="both"/>
        <w:rPr>
          <w:rFonts w:ascii="Arial Narrow" w:hAnsi="Arial Narrow"/>
          <w:sz w:val="24"/>
          <w:szCs w:val="24"/>
        </w:rPr>
      </w:pPr>
    </w:p>
    <w:p w14:paraId="2CC9399E" w14:textId="77777777" w:rsidR="008A7BCD" w:rsidRPr="000A0E41" w:rsidRDefault="008A7BCD" w:rsidP="008A7BCD">
      <w:pPr>
        <w:pStyle w:val="Odsekzoznamu"/>
        <w:numPr>
          <w:ilvl w:val="0"/>
          <w:numId w:val="2"/>
        </w:numPr>
        <w:jc w:val="both"/>
        <w:rPr>
          <w:rFonts w:ascii="Arial Narrow" w:hAnsi="Arial Narrow"/>
          <w:sz w:val="24"/>
          <w:szCs w:val="24"/>
        </w:rPr>
      </w:pPr>
      <w:r w:rsidRPr="000A0E41">
        <w:rPr>
          <w:rFonts w:ascii="Arial Narrow" w:hAnsi="Arial Narrow"/>
          <w:sz w:val="24"/>
          <w:szCs w:val="24"/>
        </w:rPr>
        <w:t xml:space="preserve">Vyplnené </w:t>
      </w:r>
      <w:r w:rsidRPr="000A0E41">
        <w:rPr>
          <w:rFonts w:ascii="Arial Narrow" w:hAnsi="Arial Narrow"/>
          <w:b/>
          <w:bCs/>
          <w:sz w:val="24"/>
          <w:szCs w:val="24"/>
        </w:rPr>
        <w:t>Čestné vyhlásenie o </w:t>
      </w:r>
      <w:proofErr w:type="spellStart"/>
      <w:r w:rsidRPr="000A0E41">
        <w:rPr>
          <w:rFonts w:ascii="Arial Narrow" w:hAnsi="Arial Narrow"/>
          <w:b/>
          <w:bCs/>
          <w:sz w:val="24"/>
          <w:szCs w:val="24"/>
        </w:rPr>
        <w:t>bezinfekčnosti</w:t>
      </w:r>
      <w:proofErr w:type="spellEnd"/>
      <w:r w:rsidRPr="000A0E41">
        <w:rPr>
          <w:rFonts w:ascii="Arial Narrow" w:hAnsi="Arial Narrow"/>
          <w:sz w:val="24"/>
          <w:szCs w:val="24"/>
        </w:rPr>
        <w:t xml:space="preserve"> </w:t>
      </w:r>
    </w:p>
    <w:p w14:paraId="3EB4296E" w14:textId="24905ED9" w:rsidR="008A7BCD" w:rsidRPr="000A0E41" w:rsidRDefault="008A7BCD" w:rsidP="008A7BCD">
      <w:pPr>
        <w:pStyle w:val="Odsekzoznamu"/>
        <w:numPr>
          <w:ilvl w:val="1"/>
          <w:numId w:val="2"/>
        </w:numPr>
        <w:jc w:val="both"/>
        <w:rPr>
          <w:rFonts w:ascii="Arial Narrow" w:hAnsi="Arial Narrow"/>
          <w:sz w:val="24"/>
          <w:szCs w:val="24"/>
        </w:rPr>
      </w:pPr>
      <w:r w:rsidRPr="000A0E41">
        <w:rPr>
          <w:rFonts w:ascii="Arial Narrow" w:hAnsi="Arial Narrow"/>
          <w:sz w:val="24"/>
          <w:szCs w:val="24"/>
        </w:rPr>
        <w:t xml:space="preserve">toto tlačivo žiak osobne odovzdá triednemu učiteľovi pri </w:t>
      </w:r>
      <w:r>
        <w:rPr>
          <w:rFonts w:ascii="Arial Narrow" w:hAnsi="Arial Narrow"/>
          <w:sz w:val="24"/>
          <w:szCs w:val="24"/>
        </w:rPr>
        <w:t xml:space="preserve">prvom </w:t>
      </w:r>
      <w:r w:rsidRPr="000A0E41">
        <w:rPr>
          <w:rFonts w:ascii="Arial Narrow" w:hAnsi="Arial Narrow"/>
          <w:sz w:val="24"/>
          <w:szCs w:val="24"/>
        </w:rPr>
        <w:t>nástupe na prezenčné vyučovanie</w:t>
      </w:r>
      <w:r>
        <w:rPr>
          <w:rFonts w:ascii="Arial Narrow" w:hAnsi="Arial Narrow"/>
          <w:sz w:val="24"/>
          <w:szCs w:val="24"/>
        </w:rPr>
        <w:t xml:space="preserve"> a vždy v prípade, keď žiak nebude v škole prítomn</w:t>
      </w:r>
      <w:r>
        <w:rPr>
          <w:rFonts w:ascii="Arial Narrow" w:hAnsi="Arial Narrow"/>
          <w:sz w:val="24"/>
          <w:szCs w:val="24"/>
        </w:rPr>
        <w:t>ý</w:t>
      </w:r>
      <w:r>
        <w:rPr>
          <w:rFonts w:ascii="Arial Narrow" w:hAnsi="Arial Narrow"/>
          <w:sz w:val="24"/>
          <w:szCs w:val="24"/>
        </w:rPr>
        <w:t xml:space="preserve"> viac ako tri po sebe</w:t>
      </w:r>
    </w:p>
    <w:p w14:paraId="20A6424C" w14:textId="77777777" w:rsidR="008A7BCD" w:rsidRPr="000A0E41" w:rsidRDefault="008A7BCD" w:rsidP="008A7BCD">
      <w:pPr>
        <w:pStyle w:val="Odsekzoznamu"/>
        <w:rPr>
          <w:rFonts w:ascii="Arial Narrow" w:hAnsi="Arial Narrow"/>
          <w:sz w:val="24"/>
          <w:szCs w:val="24"/>
        </w:rPr>
      </w:pPr>
    </w:p>
    <w:p w14:paraId="254A0F37" w14:textId="77777777" w:rsidR="008A7BCD" w:rsidRPr="000A0E41" w:rsidRDefault="008A7BCD" w:rsidP="008A7BCD">
      <w:pPr>
        <w:ind w:firstLine="708"/>
        <w:jc w:val="both"/>
        <w:rPr>
          <w:rFonts w:ascii="Arial Narrow" w:hAnsi="Arial Narrow"/>
          <w:sz w:val="24"/>
          <w:szCs w:val="24"/>
        </w:rPr>
      </w:pPr>
      <w:r w:rsidRPr="000A0E41">
        <w:rPr>
          <w:rFonts w:ascii="Arial Narrow" w:hAnsi="Arial Narrow"/>
          <w:sz w:val="24"/>
          <w:szCs w:val="24"/>
        </w:rPr>
        <w:t>Ak sa zákonný zástupca</w:t>
      </w:r>
      <w:r>
        <w:rPr>
          <w:rFonts w:ascii="Arial Narrow" w:hAnsi="Arial Narrow"/>
          <w:sz w:val="24"/>
          <w:szCs w:val="24"/>
        </w:rPr>
        <w:t>, alebo ak sa žiak starší ako desať rokov</w:t>
      </w:r>
      <w:r w:rsidRPr="000A0E41">
        <w:rPr>
          <w:rFonts w:ascii="Arial Narrow" w:hAnsi="Arial Narrow"/>
          <w:sz w:val="24"/>
          <w:szCs w:val="24"/>
        </w:rPr>
        <w:t xml:space="preserve"> nezúčastňuje testovania a z tohto dôvodu </w:t>
      </w:r>
      <w:r>
        <w:rPr>
          <w:rFonts w:ascii="Arial Narrow" w:hAnsi="Arial Narrow"/>
          <w:sz w:val="24"/>
          <w:szCs w:val="24"/>
        </w:rPr>
        <w:t xml:space="preserve">sa </w:t>
      </w:r>
      <w:r w:rsidRPr="000A0E41">
        <w:rPr>
          <w:rFonts w:ascii="Arial Narrow" w:hAnsi="Arial Narrow"/>
          <w:sz w:val="24"/>
          <w:szCs w:val="24"/>
        </w:rPr>
        <w:t>vyučovania zúčastňovať nebude, je povinnosťou zákonného zástupcu kontaktovať triedneho učiteľa a dohodnúť si podmienky ďalšieho vzdelávania. V tomto prípade učiteľ nemá povinnosť poskytovať dištančné vyučovanie formou online hodín.</w:t>
      </w:r>
    </w:p>
    <w:p w14:paraId="1DB56CF3" w14:textId="77777777" w:rsidR="008A7BCD" w:rsidRDefault="008A7BCD" w:rsidP="008A7BCD">
      <w:pPr>
        <w:jc w:val="both"/>
        <w:rPr>
          <w:rFonts w:ascii="Arial Narrow" w:hAnsi="Arial Narrow"/>
          <w:b/>
          <w:bCs/>
          <w:sz w:val="24"/>
          <w:szCs w:val="24"/>
        </w:rPr>
      </w:pPr>
    </w:p>
    <w:p w14:paraId="23203D60" w14:textId="77777777" w:rsidR="008A7BCD" w:rsidRDefault="008A7BCD" w:rsidP="008A7BCD">
      <w:pPr>
        <w:jc w:val="both"/>
        <w:rPr>
          <w:rFonts w:ascii="Arial Narrow" w:hAnsi="Arial Narrow"/>
          <w:b/>
          <w:bCs/>
          <w:sz w:val="24"/>
          <w:szCs w:val="24"/>
        </w:rPr>
      </w:pPr>
    </w:p>
    <w:p w14:paraId="25366DE6" w14:textId="542178B3" w:rsidR="008A7BCD" w:rsidRPr="000A0E41" w:rsidRDefault="008A7BCD" w:rsidP="008A7BCD">
      <w:pPr>
        <w:jc w:val="both"/>
        <w:rPr>
          <w:rFonts w:ascii="Arial Narrow" w:hAnsi="Arial Narrow"/>
          <w:b/>
          <w:bCs/>
          <w:sz w:val="24"/>
          <w:szCs w:val="24"/>
        </w:rPr>
      </w:pPr>
      <w:r w:rsidRPr="000A0E41">
        <w:rPr>
          <w:rFonts w:ascii="Arial Narrow" w:hAnsi="Arial Narrow"/>
          <w:b/>
          <w:bCs/>
          <w:sz w:val="24"/>
          <w:szCs w:val="24"/>
        </w:rPr>
        <w:lastRenderedPageBreak/>
        <w:t xml:space="preserve">Povinnosti zákonného zástupcu </w:t>
      </w:r>
    </w:p>
    <w:p w14:paraId="3422DDE2" w14:textId="77777777" w:rsidR="008A7BCD" w:rsidRDefault="008A7BCD" w:rsidP="008A7BCD">
      <w:pPr>
        <w:pStyle w:val="Odsekzoznamu"/>
        <w:numPr>
          <w:ilvl w:val="0"/>
          <w:numId w:val="3"/>
        </w:numPr>
        <w:jc w:val="both"/>
        <w:rPr>
          <w:rFonts w:ascii="Arial Narrow" w:hAnsi="Arial Narrow"/>
          <w:sz w:val="24"/>
          <w:szCs w:val="24"/>
        </w:rPr>
      </w:pPr>
      <w:r w:rsidRPr="000A0E41">
        <w:rPr>
          <w:rFonts w:ascii="Arial Narrow" w:hAnsi="Arial Narrow"/>
          <w:sz w:val="24"/>
          <w:szCs w:val="24"/>
        </w:rPr>
        <w:t xml:space="preserve">Zákonný zástupca privádza svoje dieťa k dverám školy, kde je povinný dodržiavať rozostupy a počká, či bude žiak pustený do budovy - zamestnanec školy vykoná zdravotný filter pri vstupe žiaka do školy (meranie teploty bezdotykovým teplomerom, dezinfekciu rúk).  Ak dieťa nemá zvýšenú teplotu, môže sa zúčastniť vyučovacieho procesu. Ak bude žiakovi nameraná teplota vyššia ako 37,2 °C, </w:t>
      </w:r>
      <w:r>
        <w:rPr>
          <w:rFonts w:ascii="Arial Narrow" w:hAnsi="Arial Narrow"/>
          <w:sz w:val="24"/>
          <w:szCs w:val="24"/>
        </w:rPr>
        <w:t>žiak</w:t>
      </w:r>
      <w:r w:rsidRPr="000A0E41">
        <w:rPr>
          <w:rFonts w:ascii="Arial Narrow" w:hAnsi="Arial Narrow"/>
          <w:sz w:val="24"/>
          <w:szCs w:val="24"/>
        </w:rPr>
        <w:t xml:space="preserve"> sa vráti k svojmu zákonnému zástupcovi. Po 5 minútach mu bude opätovne meraná teplota. Ak bude mať dieťa aj po opakovanom meraní teplotu vyššiu, ako je povolené, škola bude postupovať v zmysle pokynov a odovzdá dieťa späť rodičovi, ktorý zabezpečí ďalší postup. /lekár, karanténa atď./. </w:t>
      </w:r>
    </w:p>
    <w:p w14:paraId="38A6EBF6" w14:textId="77777777" w:rsidR="008A7BCD" w:rsidRDefault="008A7BCD" w:rsidP="008A7BCD">
      <w:pPr>
        <w:pStyle w:val="Odsekzoznamu"/>
        <w:jc w:val="both"/>
        <w:rPr>
          <w:rFonts w:ascii="Arial Narrow" w:hAnsi="Arial Narrow"/>
          <w:sz w:val="24"/>
          <w:szCs w:val="24"/>
        </w:rPr>
      </w:pPr>
    </w:p>
    <w:p w14:paraId="76B7136E" w14:textId="77777777" w:rsidR="008A7BCD" w:rsidRDefault="008A7BCD" w:rsidP="008A7BCD">
      <w:pPr>
        <w:pStyle w:val="Odsekzoznamu"/>
        <w:numPr>
          <w:ilvl w:val="0"/>
          <w:numId w:val="3"/>
        </w:numPr>
        <w:jc w:val="both"/>
        <w:rPr>
          <w:rFonts w:ascii="Arial Narrow" w:hAnsi="Arial Narrow"/>
          <w:sz w:val="24"/>
          <w:szCs w:val="24"/>
        </w:rPr>
      </w:pPr>
      <w:r w:rsidRPr="000A0E41">
        <w:rPr>
          <w:rFonts w:ascii="Arial Narrow" w:hAnsi="Arial Narrow"/>
          <w:sz w:val="24"/>
          <w:szCs w:val="24"/>
        </w:rPr>
        <w:t xml:space="preserve">Zákonný zástupca informuje riaditeľa školy /tel. číslo: 0915 067 488/ o tom, ak je u dieťaťa podozrenie, nariadená karanténa, alebo potvrdené ochorenie na COVID-19. </w:t>
      </w:r>
    </w:p>
    <w:p w14:paraId="687165B5" w14:textId="77777777" w:rsidR="008A7BCD" w:rsidRPr="000A0E41" w:rsidRDefault="008A7BCD" w:rsidP="008A7BCD">
      <w:pPr>
        <w:pStyle w:val="Odsekzoznamu"/>
        <w:rPr>
          <w:rFonts w:ascii="Arial Narrow" w:hAnsi="Arial Narrow"/>
          <w:sz w:val="24"/>
          <w:szCs w:val="24"/>
        </w:rPr>
      </w:pPr>
    </w:p>
    <w:p w14:paraId="6157CF9B" w14:textId="77777777" w:rsidR="008A7BCD" w:rsidRDefault="008A7BCD" w:rsidP="008A7BCD">
      <w:pPr>
        <w:pStyle w:val="Odsekzoznamu"/>
        <w:numPr>
          <w:ilvl w:val="0"/>
          <w:numId w:val="3"/>
        </w:numPr>
        <w:jc w:val="both"/>
        <w:rPr>
          <w:rFonts w:ascii="Arial Narrow" w:hAnsi="Arial Narrow"/>
          <w:sz w:val="24"/>
          <w:szCs w:val="24"/>
        </w:rPr>
      </w:pPr>
      <w:r w:rsidRPr="000A0E41">
        <w:rPr>
          <w:rFonts w:ascii="Arial Narrow" w:hAnsi="Arial Narrow"/>
          <w:sz w:val="24"/>
          <w:szCs w:val="24"/>
        </w:rPr>
        <w:t xml:space="preserve">Zákonný zástupca zabezpečí́ pre svoje dieťa každý deň rúško/respirátor. V prípade detí s vyššou citlivosťou kože na dezinfekčný materiál /ktorý zabezpečuje škola na alkoholovej báze/ by bolo žiaduce, aby zákonný zástupca zabezpečil svojmu dieťaťu vlastný malý, prenosný dezinfekčný rozprašovač, na ktorý alergický nie je. </w:t>
      </w:r>
    </w:p>
    <w:p w14:paraId="00C45B02" w14:textId="77777777" w:rsidR="008A7BCD" w:rsidRPr="000A0E41" w:rsidRDefault="008A7BCD" w:rsidP="008A7BCD">
      <w:pPr>
        <w:pStyle w:val="Odsekzoznamu"/>
        <w:rPr>
          <w:rFonts w:ascii="Arial Narrow" w:hAnsi="Arial Narrow"/>
          <w:sz w:val="24"/>
          <w:szCs w:val="24"/>
        </w:rPr>
      </w:pPr>
    </w:p>
    <w:p w14:paraId="07E40C35" w14:textId="77777777" w:rsidR="008A7BCD" w:rsidRDefault="008A7BCD" w:rsidP="008A7BCD">
      <w:pPr>
        <w:pStyle w:val="Odsekzoznamu"/>
        <w:numPr>
          <w:ilvl w:val="0"/>
          <w:numId w:val="3"/>
        </w:numPr>
        <w:jc w:val="both"/>
        <w:rPr>
          <w:rFonts w:ascii="Arial Narrow" w:hAnsi="Arial Narrow"/>
          <w:sz w:val="24"/>
          <w:szCs w:val="24"/>
        </w:rPr>
      </w:pPr>
      <w:r w:rsidRPr="000A0E41">
        <w:rPr>
          <w:rFonts w:ascii="Arial Narrow" w:hAnsi="Arial Narrow"/>
          <w:sz w:val="24"/>
          <w:szCs w:val="24"/>
        </w:rPr>
        <w:t>Zákonný zástupca predkladá po každom prerušení dochádzky žiaka (v ZŠ) v trvaní viac ako 3 po sebe nasledujúce dni /vrátane víkendov a sviatkov/ písomné Čestné vyhlásenie o </w:t>
      </w:r>
      <w:proofErr w:type="spellStart"/>
      <w:r w:rsidRPr="000A0E41">
        <w:rPr>
          <w:rFonts w:ascii="Arial Narrow" w:hAnsi="Arial Narrow"/>
          <w:sz w:val="24"/>
          <w:szCs w:val="24"/>
        </w:rPr>
        <w:t>bezinfekčnosti</w:t>
      </w:r>
      <w:proofErr w:type="spellEnd"/>
      <w:r w:rsidRPr="000A0E41">
        <w:rPr>
          <w:rFonts w:ascii="Arial Narrow" w:hAnsi="Arial Narrow"/>
          <w:sz w:val="24"/>
          <w:szCs w:val="24"/>
        </w:rPr>
        <w:t>.</w:t>
      </w:r>
      <w:r>
        <w:rPr>
          <w:rFonts w:ascii="Arial Narrow" w:hAnsi="Arial Narrow"/>
          <w:sz w:val="24"/>
          <w:szCs w:val="24"/>
        </w:rPr>
        <w:t xml:space="preserve"> </w:t>
      </w:r>
      <w:r w:rsidRPr="000A0E41">
        <w:rPr>
          <w:rFonts w:ascii="Arial Narrow" w:hAnsi="Arial Narrow"/>
          <w:sz w:val="24"/>
          <w:szCs w:val="24"/>
        </w:rPr>
        <w:t xml:space="preserve">V prípade, že dieťa nebude mať vyplnené a podpísané toto tlačivo, nesmie vstúpiť do školy. </w:t>
      </w:r>
    </w:p>
    <w:p w14:paraId="52B514BC" w14:textId="77777777" w:rsidR="008A7BCD" w:rsidRPr="000A0E41" w:rsidRDefault="008A7BCD" w:rsidP="008A7BCD">
      <w:pPr>
        <w:pStyle w:val="Odsekzoznamu"/>
        <w:rPr>
          <w:rFonts w:ascii="Arial Narrow" w:hAnsi="Arial Narrow"/>
          <w:sz w:val="24"/>
          <w:szCs w:val="24"/>
        </w:rPr>
      </w:pPr>
    </w:p>
    <w:p w14:paraId="07E96095" w14:textId="77777777" w:rsidR="008A7BCD" w:rsidRDefault="008A7BCD" w:rsidP="008A7BCD">
      <w:pPr>
        <w:pStyle w:val="Odsekzoznamu"/>
        <w:numPr>
          <w:ilvl w:val="0"/>
          <w:numId w:val="3"/>
        </w:numPr>
        <w:jc w:val="both"/>
        <w:rPr>
          <w:rFonts w:ascii="Arial Narrow" w:hAnsi="Arial Narrow"/>
          <w:sz w:val="24"/>
          <w:szCs w:val="24"/>
        </w:rPr>
      </w:pPr>
      <w:r w:rsidRPr="000A0E41">
        <w:rPr>
          <w:rFonts w:ascii="Arial Narrow" w:hAnsi="Arial Narrow"/>
          <w:sz w:val="24"/>
          <w:szCs w:val="24"/>
        </w:rPr>
        <w:t>Pri prerušení viac ako 5</w:t>
      </w:r>
      <w:r>
        <w:rPr>
          <w:rFonts w:ascii="Arial Narrow" w:hAnsi="Arial Narrow"/>
          <w:sz w:val="24"/>
          <w:szCs w:val="24"/>
        </w:rPr>
        <w:t xml:space="preserve"> </w:t>
      </w:r>
      <w:r w:rsidRPr="000A0E41">
        <w:rPr>
          <w:rFonts w:ascii="Arial Narrow" w:hAnsi="Arial Narrow"/>
          <w:sz w:val="24"/>
          <w:szCs w:val="24"/>
        </w:rPr>
        <w:t xml:space="preserve">pracovných dní /víkendy a sviatky sa nezapočítavajú/ z dôvodu akéhokoľvek ochorenia predkladá potvrdenie o chorobe vydané všeobecným lekárom pre deti a dorast. Do 5 dní ospravedlňuje rodič. </w:t>
      </w:r>
    </w:p>
    <w:p w14:paraId="1F2ADBB2" w14:textId="77777777" w:rsidR="008A7BCD" w:rsidRPr="000A0E41" w:rsidRDefault="008A7BCD" w:rsidP="008A7BCD">
      <w:pPr>
        <w:pStyle w:val="Odsekzoznamu"/>
        <w:rPr>
          <w:rFonts w:ascii="Arial Narrow" w:hAnsi="Arial Narrow"/>
          <w:sz w:val="24"/>
          <w:szCs w:val="24"/>
        </w:rPr>
      </w:pPr>
    </w:p>
    <w:p w14:paraId="4A3AEB8B" w14:textId="77777777" w:rsidR="008A7BCD" w:rsidRPr="000A0E41" w:rsidRDefault="008A7BCD" w:rsidP="008A7BCD">
      <w:pPr>
        <w:pStyle w:val="Odsekzoznamu"/>
        <w:numPr>
          <w:ilvl w:val="0"/>
          <w:numId w:val="3"/>
        </w:numPr>
        <w:jc w:val="both"/>
        <w:rPr>
          <w:rFonts w:ascii="Arial Narrow" w:hAnsi="Arial Narrow"/>
          <w:sz w:val="24"/>
          <w:szCs w:val="24"/>
        </w:rPr>
      </w:pPr>
      <w:r w:rsidRPr="000A0E41">
        <w:rPr>
          <w:rFonts w:ascii="Arial Narrow" w:hAnsi="Arial Narrow"/>
          <w:sz w:val="24"/>
          <w:szCs w:val="24"/>
        </w:rPr>
        <w:t xml:space="preserve">Zákonný zástupca nevstupuje do budovy školy, pokiaľ to situácia nevyžaduje. V prípade nutnosti vstupujú cudzie osoby do školy len so súhlasom riaditeľa školy a vyplnia Vyhlásenie návštevníka školy o </w:t>
      </w:r>
      <w:proofErr w:type="spellStart"/>
      <w:r w:rsidRPr="000A0E41">
        <w:rPr>
          <w:rFonts w:ascii="Arial Narrow" w:hAnsi="Arial Narrow"/>
          <w:sz w:val="24"/>
          <w:szCs w:val="24"/>
        </w:rPr>
        <w:t>bezinfekčnosti</w:t>
      </w:r>
      <w:proofErr w:type="spellEnd"/>
      <w:r w:rsidRPr="000A0E41">
        <w:rPr>
          <w:rFonts w:ascii="Arial Narrow" w:hAnsi="Arial Narrow"/>
          <w:sz w:val="24"/>
          <w:szCs w:val="24"/>
        </w:rPr>
        <w:t xml:space="preserve"> /toto tlačivo vypĺňajú pri vstupe do budovy. V takomto prípade zákonný zástupca dodržiava pokyny upravujúce prevádzku ZUŠ a upozornenia zverejnené piktogramami na vchodových dverách a v priestoroch školy. </w:t>
      </w:r>
    </w:p>
    <w:p w14:paraId="516B0FF5" w14:textId="77777777" w:rsidR="008A7BCD" w:rsidRPr="000A0E41" w:rsidRDefault="008A7BCD" w:rsidP="008A7BCD">
      <w:pPr>
        <w:jc w:val="both"/>
        <w:rPr>
          <w:rFonts w:ascii="Arial Narrow" w:hAnsi="Arial Narrow"/>
          <w:b/>
          <w:bCs/>
          <w:sz w:val="24"/>
          <w:szCs w:val="24"/>
        </w:rPr>
      </w:pPr>
      <w:r w:rsidRPr="000A0E41">
        <w:rPr>
          <w:rFonts w:ascii="Arial Narrow" w:hAnsi="Arial Narrow"/>
          <w:b/>
          <w:bCs/>
          <w:sz w:val="24"/>
          <w:szCs w:val="24"/>
        </w:rPr>
        <w:t xml:space="preserve">Pravidlá správania sa žiaka v škole v období od </w:t>
      </w:r>
      <w:r>
        <w:rPr>
          <w:rFonts w:ascii="Arial Narrow" w:hAnsi="Arial Narrow"/>
          <w:b/>
          <w:bCs/>
          <w:sz w:val="24"/>
          <w:szCs w:val="24"/>
        </w:rPr>
        <w:t>26.4</w:t>
      </w:r>
      <w:r w:rsidRPr="000A0E41">
        <w:rPr>
          <w:rFonts w:ascii="Arial Narrow" w:hAnsi="Arial Narrow"/>
          <w:b/>
          <w:bCs/>
          <w:sz w:val="24"/>
          <w:szCs w:val="24"/>
        </w:rPr>
        <w:t xml:space="preserve">.2021 </w:t>
      </w:r>
    </w:p>
    <w:p w14:paraId="13500964" w14:textId="77777777" w:rsidR="008A7BCD" w:rsidRPr="000A0E41" w:rsidRDefault="008A7BCD" w:rsidP="008A7BCD">
      <w:pPr>
        <w:pStyle w:val="Odsekzoznamu"/>
        <w:numPr>
          <w:ilvl w:val="0"/>
          <w:numId w:val="4"/>
        </w:numPr>
        <w:jc w:val="both"/>
        <w:rPr>
          <w:rFonts w:ascii="Arial Narrow" w:hAnsi="Arial Narrow"/>
          <w:sz w:val="24"/>
          <w:szCs w:val="24"/>
        </w:rPr>
      </w:pPr>
      <w:r w:rsidRPr="000A0E41">
        <w:rPr>
          <w:rFonts w:ascii="Arial Narrow" w:hAnsi="Arial Narrow"/>
          <w:sz w:val="24"/>
          <w:szCs w:val="24"/>
        </w:rPr>
        <w:t>Žiak musí mať nasadené rúško na vyučovacej hodine v triede ako aj vo všetkých priestoroch ZUŠ.</w:t>
      </w:r>
    </w:p>
    <w:p w14:paraId="0084FD93" w14:textId="77777777" w:rsidR="008A7BCD" w:rsidRPr="000A0E41" w:rsidRDefault="008A7BCD" w:rsidP="008A7BCD">
      <w:pPr>
        <w:pStyle w:val="Odsekzoznamu"/>
        <w:numPr>
          <w:ilvl w:val="0"/>
          <w:numId w:val="4"/>
        </w:numPr>
        <w:jc w:val="both"/>
        <w:rPr>
          <w:rFonts w:ascii="Arial Narrow" w:hAnsi="Arial Narrow"/>
          <w:sz w:val="24"/>
          <w:szCs w:val="24"/>
        </w:rPr>
      </w:pPr>
      <w:r w:rsidRPr="000A0E41">
        <w:rPr>
          <w:rFonts w:ascii="Arial Narrow" w:hAnsi="Arial Narrow"/>
          <w:sz w:val="24"/>
          <w:szCs w:val="24"/>
        </w:rPr>
        <w:t xml:space="preserve">Vyučovanie prebieha v triedach individuálneho vyučovania. </w:t>
      </w:r>
    </w:p>
    <w:p w14:paraId="0900A561" w14:textId="77777777" w:rsidR="008A7BCD" w:rsidRPr="000A0E41" w:rsidRDefault="008A7BCD" w:rsidP="008A7BCD">
      <w:pPr>
        <w:pStyle w:val="Odsekzoznamu"/>
        <w:numPr>
          <w:ilvl w:val="0"/>
          <w:numId w:val="4"/>
        </w:numPr>
        <w:jc w:val="both"/>
        <w:rPr>
          <w:rFonts w:ascii="Arial Narrow" w:hAnsi="Arial Narrow"/>
          <w:b/>
          <w:bCs/>
          <w:sz w:val="24"/>
          <w:szCs w:val="24"/>
        </w:rPr>
      </w:pPr>
      <w:r w:rsidRPr="000A0E41">
        <w:rPr>
          <w:rFonts w:ascii="Arial Narrow" w:hAnsi="Arial Narrow"/>
          <w:sz w:val="24"/>
          <w:szCs w:val="24"/>
        </w:rPr>
        <w:t xml:space="preserve">Žiak sa zbytočne nezdržiava v priestoroch školy. </w:t>
      </w:r>
    </w:p>
    <w:p w14:paraId="78D53DD2" w14:textId="77777777" w:rsidR="008A7BCD" w:rsidRPr="000A0E41" w:rsidRDefault="008A7BCD" w:rsidP="008A7BCD">
      <w:pPr>
        <w:jc w:val="both"/>
        <w:rPr>
          <w:rFonts w:ascii="Arial Narrow" w:hAnsi="Arial Narrow"/>
          <w:b/>
          <w:bCs/>
          <w:sz w:val="24"/>
          <w:szCs w:val="24"/>
        </w:rPr>
      </w:pPr>
      <w:r w:rsidRPr="000A0E41">
        <w:rPr>
          <w:rFonts w:ascii="Arial Narrow" w:hAnsi="Arial Narrow"/>
          <w:b/>
          <w:bCs/>
          <w:sz w:val="24"/>
          <w:szCs w:val="24"/>
        </w:rPr>
        <w:t>Všeobecné pokyny</w:t>
      </w:r>
    </w:p>
    <w:p w14:paraId="27B1A6DA" w14:textId="77777777" w:rsidR="008A7BCD" w:rsidRDefault="008A7BCD" w:rsidP="008A7BCD">
      <w:pPr>
        <w:ind w:firstLine="708"/>
        <w:jc w:val="both"/>
        <w:rPr>
          <w:rFonts w:ascii="Arial Narrow" w:hAnsi="Arial Narrow"/>
          <w:sz w:val="24"/>
          <w:szCs w:val="24"/>
        </w:rPr>
      </w:pPr>
      <w:r w:rsidRPr="000A0E41">
        <w:rPr>
          <w:rFonts w:ascii="Arial Narrow" w:hAnsi="Arial Narrow"/>
          <w:sz w:val="24"/>
          <w:szCs w:val="24"/>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w:t>
      </w:r>
      <w:r w:rsidRPr="000A0E41">
        <w:rPr>
          <w:rFonts w:ascii="Arial Narrow" w:hAnsi="Arial Narrow"/>
          <w:sz w:val="24"/>
          <w:szCs w:val="24"/>
        </w:rPr>
        <w:lastRenderedPageBreak/>
        <w:t xml:space="preserve">školy. Ak bude žiak v priebehu vyučovania vykazovať niektorý z možných príznakov ochorenia COVID-19, bude umiestnený do samostatnej izolačnej miestnosti. V tejto súvislosti budú kontaktovaní zákonní zástupcovia, ktorí si dieťa bezodkladne vyzdvihnú. Pri výskyte týchto príznakov je potrebné telefonicky kontaktovať všeobecného lekára pre deti a dorast. V prípade, že zdravotný stav nevyžaduje komunikáciu s lekárom, pri opätovnom nástupe žiaka do školy sa žiak preukáže Čestným vyhlásením o </w:t>
      </w:r>
      <w:proofErr w:type="spellStart"/>
      <w:r w:rsidRPr="000A0E41">
        <w:rPr>
          <w:rFonts w:ascii="Arial Narrow" w:hAnsi="Arial Narrow"/>
          <w:sz w:val="24"/>
          <w:szCs w:val="24"/>
        </w:rPr>
        <w:t>bezinfekčnosti</w:t>
      </w:r>
      <w:proofErr w:type="spellEnd"/>
      <w:r w:rsidRPr="000A0E41">
        <w:rPr>
          <w:rFonts w:ascii="Arial Narrow" w:hAnsi="Arial Narrow"/>
          <w:sz w:val="24"/>
          <w:szCs w:val="24"/>
        </w:rPr>
        <w:t xml:space="preserve"> podpísaným zákonným zástupcom. V prípade, že u žiaka je podozrenie alebo potvrdené ochorenie na COVID-19, postupuje škola podľa usmernenia Manuálu MŠVVaŠ SR pod názvom </w:t>
      </w:r>
      <w:proofErr w:type="spellStart"/>
      <w:r w:rsidRPr="000A0E41">
        <w:rPr>
          <w:rFonts w:ascii="Arial Narrow" w:hAnsi="Arial Narrow"/>
          <w:sz w:val="24"/>
          <w:szCs w:val="24"/>
        </w:rPr>
        <w:t>Covid</w:t>
      </w:r>
      <w:proofErr w:type="spellEnd"/>
      <w:r w:rsidRPr="000A0E41">
        <w:rPr>
          <w:rFonts w:ascii="Arial Narrow" w:hAnsi="Arial Narrow"/>
          <w:sz w:val="24"/>
          <w:szCs w:val="24"/>
        </w:rPr>
        <w:t xml:space="preserve"> školský semafor. </w:t>
      </w:r>
    </w:p>
    <w:p w14:paraId="655AB74F" w14:textId="77777777" w:rsidR="008A7BCD" w:rsidRDefault="008A7BCD" w:rsidP="008A7BCD">
      <w:pPr>
        <w:ind w:firstLine="708"/>
        <w:jc w:val="both"/>
        <w:rPr>
          <w:rFonts w:ascii="Arial Narrow" w:hAnsi="Arial Narrow"/>
          <w:sz w:val="24"/>
          <w:szCs w:val="24"/>
        </w:rPr>
      </w:pPr>
    </w:p>
    <w:p w14:paraId="643741CA" w14:textId="77777777" w:rsidR="008A7BCD" w:rsidRPr="000A0E41" w:rsidRDefault="008A7BCD" w:rsidP="008A7BCD">
      <w:pPr>
        <w:ind w:firstLine="708"/>
        <w:jc w:val="both"/>
        <w:rPr>
          <w:rFonts w:ascii="Arial Narrow" w:hAnsi="Arial Narrow"/>
          <w:sz w:val="24"/>
          <w:szCs w:val="24"/>
        </w:rPr>
      </w:pPr>
    </w:p>
    <w:p w14:paraId="36E3D865" w14:textId="77777777" w:rsidR="008A7BCD" w:rsidRPr="000A0E41" w:rsidRDefault="008A7BCD" w:rsidP="008A7BCD">
      <w:pPr>
        <w:jc w:val="both"/>
        <w:rPr>
          <w:rFonts w:ascii="Arial Narrow" w:hAnsi="Arial Narrow"/>
          <w:sz w:val="24"/>
          <w:szCs w:val="24"/>
        </w:rPr>
      </w:pPr>
      <w:r>
        <w:rPr>
          <w:rFonts w:ascii="Arial Narrow" w:hAnsi="Arial Narrow"/>
          <w:sz w:val="24"/>
          <w:szCs w:val="24"/>
        </w:rPr>
        <w:t>V Rožňave, dňa 23.4.2021</w:t>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t>Mgr. Monika Kerekešová, ,</w:t>
      </w:r>
      <w:proofErr w:type="spellStart"/>
      <w:r w:rsidRPr="000A0E41">
        <w:rPr>
          <w:rFonts w:ascii="Arial Narrow" w:hAnsi="Arial Narrow"/>
          <w:sz w:val="24"/>
          <w:szCs w:val="24"/>
        </w:rPr>
        <w:t>DiS</w:t>
      </w:r>
      <w:proofErr w:type="spellEnd"/>
      <w:r w:rsidRPr="000A0E41">
        <w:rPr>
          <w:rFonts w:ascii="Arial Narrow" w:hAnsi="Arial Narrow"/>
          <w:sz w:val="24"/>
          <w:szCs w:val="24"/>
        </w:rPr>
        <w:t>. art.</w:t>
      </w:r>
    </w:p>
    <w:p w14:paraId="5DF177C0" w14:textId="77777777" w:rsidR="008A7BCD" w:rsidRPr="000A0E41" w:rsidRDefault="008A7BCD" w:rsidP="008A7BCD">
      <w:pPr>
        <w:jc w:val="both"/>
        <w:rPr>
          <w:rFonts w:ascii="Arial Narrow" w:hAnsi="Arial Narrow"/>
          <w:sz w:val="24"/>
          <w:szCs w:val="24"/>
        </w:rPr>
      </w:pP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r>
      <w:r w:rsidRPr="000A0E41">
        <w:rPr>
          <w:rFonts w:ascii="Arial Narrow" w:hAnsi="Arial Narrow"/>
          <w:sz w:val="24"/>
          <w:szCs w:val="24"/>
        </w:rPr>
        <w:tab/>
        <w:t xml:space="preserve">   riaditeľka školy</w:t>
      </w:r>
    </w:p>
    <w:p w14:paraId="610D5035" w14:textId="77777777" w:rsidR="0028682A" w:rsidRDefault="0028682A"/>
    <w:sectPr w:rsidR="0028682A" w:rsidSect="00E04F07">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F185" w14:textId="77777777" w:rsidR="00644E7E" w:rsidRPr="00436BF9" w:rsidRDefault="008A7BCD" w:rsidP="00644E7E">
    <w:pPr>
      <w:pStyle w:val="Hlavika"/>
      <w:jc w:val="center"/>
      <w:rPr>
        <w:b/>
        <w:color w:val="FF3399"/>
        <w:sz w:val="28"/>
        <w:szCs w:val="28"/>
        <w:u w:val="double" w:color="00B0F0"/>
      </w:rPr>
    </w:pPr>
    <w:r>
      <w:rPr>
        <w:b/>
        <w:noProof/>
        <w:color w:val="FF3399"/>
        <w:sz w:val="28"/>
        <w:szCs w:val="28"/>
        <w:u w:val="double" w:color="00B0F0"/>
      </w:rPr>
      <w:drawing>
        <wp:anchor distT="0" distB="0" distL="114300" distR="114300" simplePos="0" relativeHeight="251659264" behindDoc="1" locked="0" layoutInCell="1" allowOverlap="1" wp14:anchorId="2A5B56AC" wp14:editId="0D18D3C3">
          <wp:simplePos x="0" y="0"/>
          <wp:positionH relativeFrom="column">
            <wp:posOffset>-713740</wp:posOffset>
          </wp:positionH>
          <wp:positionV relativeFrom="paragraph">
            <wp:posOffset>-293370</wp:posOffset>
          </wp:positionV>
          <wp:extent cx="751840" cy="1047750"/>
          <wp:effectExtent l="0" t="0" r="0" b="0"/>
          <wp:wrapNone/>
          <wp:docPr id="1" name="Obrázok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b/>
        <w:color w:val="FF3399"/>
        <w:sz w:val="28"/>
        <w:szCs w:val="28"/>
        <w:u w:val="double" w:color="00B0F0"/>
      </w:rPr>
      <w:t>Základná umelecká škola, Akademika Hronca 3490/9B, 048 01 Rožňava</w:t>
    </w:r>
  </w:p>
  <w:p w14:paraId="7ABD3CF3" w14:textId="77777777" w:rsidR="00644E7E" w:rsidRDefault="008A7BC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79C9"/>
    <w:multiLevelType w:val="hybridMultilevel"/>
    <w:tmpl w:val="DFA202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0B6126"/>
    <w:multiLevelType w:val="hybridMultilevel"/>
    <w:tmpl w:val="610099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54C0633"/>
    <w:multiLevelType w:val="hybridMultilevel"/>
    <w:tmpl w:val="10920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925579A"/>
    <w:multiLevelType w:val="hybridMultilevel"/>
    <w:tmpl w:val="14905D3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CD"/>
    <w:rsid w:val="0028682A"/>
    <w:rsid w:val="008A7B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9B12"/>
  <w15:chartTrackingRefBased/>
  <w15:docId w15:val="{41B301BD-BC47-4655-B50D-A63DD56A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A7BC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A7B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BCD"/>
  </w:style>
  <w:style w:type="paragraph" w:styleId="Odsekzoznamu">
    <w:name w:val="List Paragraph"/>
    <w:basedOn w:val="Normlny"/>
    <w:uiPriority w:val="34"/>
    <w:qFormat/>
    <w:rsid w:val="008A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Kerekešová</dc:creator>
  <cp:keywords/>
  <dc:description/>
  <cp:lastModifiedBy>Rita Kerekešová</cp:lastModifiedBy>
  <cp:revision>2</cp:revision>
  <dcterms:created xsi:type="dcterms:W3CDTF">2021-04-23T09:02:00Z</dcterms:created>
  <dcterms:modified xsi:type="dcterms:W3CDTF">2021-04-23T09:07:00Z</dcterms:modified>
</cp:coreProperties>
</file>