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CA04C" w14:textId="77777777" w:rsidR="005F1595" w:rsidRPr="00EB13B9" w:rsidRDefault="005F1595" w:rsidP="00EB13B9">
      <w:pPr>
        <w:spacing w:after="0" w:line="240" w:lineRule="auto"/>
        <w:jc w:val="center"/>
        <w:rPr>
          <w:rFonts w:ascii="Garamond" w:hAnsi="Garamond"/>
          <w:b/>
          <w:sz w:val="24"/>
          <w:szCs w:val="24"/>
        </w:rPr>
      </w:pPr>
      <w:r w:rsidRPr="00EB13B9">
        <w:rPr>
          <w:rFonts w:ascii="Garamond" w:hAnsi="Garamond"/>
          <w:b/>
          <w:sz w:val="24"/>
          <w:szCs w:val="24"/>
        </w:rPr>
        <w:t>Súkromná spojená škola, Starozagorská 8, Košice</w:t>
      </w:r>
      <w:r w:rsidR="00540A03">
        <w:rPr>
          <w:rFonts w:ascii="Garamond" w:hAnsi="Garamond"/>
          <w:b/>
          <w:sz w:val="24"/>
          <w:szCs w:val="24"/>
        </w:rPr>
        <w:t xml:space="preserve"> (ďalej „SSŠ“)</w:t>
      </w:r>
    </w:p>
    <w:p w14:paraId="557E5DE6" w14:textId="77777777" w:rsidR="00EB13B9" w:rsidRPr="00EB13B9" w:rsidRDefault="00EB13B9" w:rsidP="00EB13B9">
      <w:pPr>
        <w:pBdr>
          <w:bottom w:val="single" w:sz="4" w:space="1" w:color="auto"/>
        </w:pBdr>
        <w:spacing w:after="0" w:line="240" w:lineRule="auto"/>
        <w:jc w:val="center"/>
        <w:rPr>
          <w:rFonts w:ascii="Garamond" w:hAnsi="Garamond"/>
          <w:b/>
          <w:sz w:val="24"/>
          <w:szCs w:val="24"/>
        </w:rPr>
      </w:pPr>
      <w:r w:rsidRPr="00EB13B9">
        <w:rPr>
          <w:rFonts w:ascii="Garamond" w:hAnsi="Garamond"/>
          <w:b/>
          <w:sz w:val="24"/>
          <w:szCs w:val="24"/>
        </w:rPr>
        <w:t xml:space="preserve">Organizačná zložka: </w:t>
      </w:r>
      <w:r w:rsidRPr="00EB13B9">
        <w:rPr>
          <w:rFonts w:ascii="Garamond" w:hAnsi="Garamond"/>
          <w:sz w:val="24"/>
          <w:szCs w:val="24"/>
        </w:rPr>
        <w:t>Súkromná základná škola (ďalej</w:t>
      </w:r>
      <w:r w:rsidRPr="00EB13B9">
        <w:rPr>
          <w:rFonts w:ascii="Garamond" w:hAnsi="Garamond"/>
          <w:b/>
          <w:sz w:val="24"/>
          <w:szCs w:val="24"/>
        </w:rPr>
        <w:t xml:space="preserve"> „SZŠ“</w:t>
      </w:r>
      <w:r w:rsidRPr="00EB13B9">
        <w:rPr>
          <w:rFonts w:ascii="Garamond" w:hAnsi="Garamond"/>
          <w:sz w:val="24"/>
          <w:szCs w:val="24"/>
        </w:rPr>
        <w:t>)</w:t>
      </w:r>
    </w:p>
    <w:p w14:paraId="6BE515AC" w14:textId="77777777" w:rsidR="005F1595" w:rsidRDefault="005F1595" w:rsidP="005F1595">
      <w:pPr>
        <w:pBdr>
          <w:top w:val="nil"/>
          <w:left w:val="nil"/>
          <w:bottom w:val="nil"/>
          <w:right w:val="nil"/>
          <w:between w:val="nil"/>
        </w:pBdr>
        <w:spacing w:after="0" w:line="240" w:lineRule="auto"/>
        <w:jc w:val="center"/>
        <w:rPr>
          <w:rFonts w:ascii="Garamond" w:hAnsi="Garamond"/>
          <w:b/>
          <w:szCs w:val="20"/>
        </w:rPr>
      </w:pPr>
    </w:p>
    <w:p w14:paraId="4E7D4E83" w14:textId="4F5A76B4" w:rsidR="008E3C52" w:rsidRPr="000E4327" w:rsidRDefault="00EB13B9" w:rsidP="00EB13B9">
      <w:pPr>
        <w:spacing w:after="0" w:line="240" w:lineRule="auto"/>
        <w:jc w:val="center"/>
        <w:rPr>
          <w:rFonts w:ascii="Garamond" w:hAnsi="Garamond"/>
          <w:b/>
          <w:sz w:val="28"/>
          <w:szCs w:val="28"/>
        </w:rPr>
      </w:pPr>
      <w:r w:rsidRPr="00392D9D">
        <w:rPr>
          <w:rFonts w:ascii="Garamond" w:hAnsi="Garamond"/>
          <w:b/>
          <w:sz w:val="28"/>
          <w:szCs w:val="28"/>
        </w:rPr>
        <w:t xml:space="preserve">Pokyny, upravujúce podmienky Súkromnej spojenej školy </w:t>
      </w:r>
      <w:r w:rsidRPr="00392D9D">
        <w:rPr>
          <w:rFonts w:ascii="Garamond" w:hAnsi="Garamond"/>
          <w:b/>
          <w:sz w:val="28"/>
          <w:szCs w:val="28"/>
        </w:rPr>
        <w:br/>
        <w:t xml:space="preserve">na </w:t>
      </w:r>
      <w:r w:rsidRPr="00392D9D">
        <w:rPr>
          <w:rFonts w:ascii="Garamond" w:hAnsi="Garamond"/>
          <w:b/>
          <w:color w:val="000000"/>
          <w:sz w:val="28"/>
          <w:szCs w:val="28"/>
        </w:rPr>
        <w:t xml:space="preserve">obdobie </w:t>
      </w:r>
      <w:r w:rsidR="00963BD5" w:rsidRPr="00392D9D">
        <w:rPr>
          <w:rFonts w:ascii="Garamond" w:hAnsi="Garamond"/>
          <w:b/>
          <w:color w:val="000000"/>
          <w:sz w:val="28"/>
          <w:szCs w:val="28"/>
        </w:rPr>
        <w:t xml:space="preserve">školského </w:t>
      </w:r>
      <w:r w:rsidR="00963BD5" w:rsidRPr="000E4327">
        <w:rPr>
          <w:rFonts w:ascii="Garamond" w:hAnsi="Garamond"/>
          <w:b/>
          <w:sz w:val="28"/>
          <w:szCs w:val="28"/>
        </w:rPr>
        <w:t>roku</w:t>
      </w:r>
      <w:r w:rsidRPr="000E4327">
        <w:rPr>
          <w:rFonts w:ascii="Garamond" w:hAnsi="Garamond"/>
          <w:b/>
          <w:sz w:val="28"/>
          <w:szCs w:val="28"/>
        </w:rPr>
        <w:t xml:space="preserve"> </w:t>
      </w:r>
      <w:r w:rsidR="00636E7B" w:rsidRPr="000E4327">
        <w:rPr>
          <w:rFonts w:ascii="Garamond" w:hAnsi="Garamond"/>
          <w:b/>
          <w:sz w:val="28"/>
          <w:szCs w:val="28"/>
        </w:rPr>
        <w:t>202</w:t>
      </w:r>
      <w:r w:rsidR="00B16E88">
        <w:rPr>
          <w:rFonts w:ascii="Garamond" w:hAnsi="Garamond"/>
          <w:b/>
          <w:sz w:val="28"/>
          <w:szCs w:val="28"/>
        </w:rPr>
        <w:t>1</w:t>
      </w:r>
      <w:r w:rsidR="00636E7B" w:rsidRPr="000E4327">
        <w:rPr>
          <w:rFonts w:ascii="Garamond" w:hAnsi="Garamond"/>
          <w:b/>
          <w:sz w:val="28"/>
          <w:szCs w:val="28"/>
        </w:rPr>
        <w:t>/202</w:t>
      </w:r>
      <w:r w:rsidR="00B16E88">
        <w:rPr>
          <w:rFonts w:ascii="Garamond" w:hAnsi="Garamond"/>
          <w:b/>
          <w:sz w:val="28"/>
          <w:szCs w:val="28"/>
        </w:rPr>
        <w:t>2</w:t>
      </w:r>
      <w:r w:rsidR="00392D9D" w:rsidRPr="000E4327">
        <w:rPr>
          <w:rFonts w:ascii="Garamond" w:hAnsi="Garamond"/>
          <w:b/>
          <w:sz w:val="28"/>
          <w:szCs w:val="28"/>
        </w:rPr>
        <w:t xml:space="preserve"> </w:t>
      </w:r>
      <w:r w:rsidR="005F1595" w:rsidRPr="000E4327">
        <w:rPr>
          <w:rFonts w:ascii="Garamond" w:hAnsi="Garamond"/>
          <w:b/>
          <w:sz w:val="28"/>
          <w:szCs w:val="28"/>
        </w:rPr>
        <w:t>pre zákonných zástupcov žiakov</w:t>
      </w:r>
    </w:p>
    <w:p w14:paraId="3839C823" w14:textId="01E1A32C" w:rsidR="00CD4F3B" w:rsidRPr="000E4327" w:rsidRDefault="00CD4F3B" w:rsidP="00EB13B9">
      <w:pPr>
        <w:spacing w:after="0" w:line="240" w:lineRule="auto"/>
        <w:jc w:val="center"/>
        <w:rPr>
          <w:rFonts w:ascii="Garamond" w:hAnsi="Garamond"/>
          <w:b/>
          <w:sz w:val="24"/>
          <w:szCs w:val="24"/>
        </w:rPr>
      </w:pPr>
    </w:p>
    <w:p w14:paraId="1BBFCAAC" w14:textId="77777777" w:rsidR="004E4C63" w:rsidRDefault="004E4C63" w:rsidP="00EB13B9">
      <w:pPr>
        <w:spacing w:after="0" w:line="240" w:lineRule="auto"/>
        <w:jc w:val="center"/>
        <w:rPr>
          <w:rFonts w:ascii="Garamond" w:hAnsi="Garamond"/>
          <w:b/>
          <w:sz w:val="24"/>
          <w:szCs w:val="24"/>
        </w:rPr>
      </w:pPr>
    </w:p>
    <w:p w14:paraId="27CEE7CD" w14:textId="77777777" w:rsidR="003A2623" w:rsidRPr="00BC6B9B" w:rsidRDefault="003A2623" w:rsidP="00540A03">
      <w:pPr>
        <w:spacing w:after="120" w:line="240" w:lineRule="auto"/>
        <w:ind w:left="-284"/>
        <w:rPr>
          <w:rFonts w:ascii="Garamond" w:hAnsi="Garamond"/>
          <w:b/>
          <w:sz w:val="24"/>
          <w:szCs w:val="24"/>
          <w:u w:val="single"/>
        </w:rPr>
      </w:pPr>
      <w:r w:rsidRPr="00BC6B9B">
        <w:rPr>
          <w:rFonts w:ascii="Garamond" w:hAnsi="Garamond"/>
          <w:b/>
          <w:sz w:val="24"/>
          <w:szCs w:val="24"/>
          <w:u w:val="single"/>
        </w:rPr>
        <w:t>VŠEOBECNÉ INFORMÁCIE</w:t>
      </w:r>
    </w:p>
    <w:p w14:paraId="479F699B" w14:textId="77777777" w:rsidR="005F1595" w:rsidRPr="00BC6B9B" w:rsidRDefault="005F1595" w:rsidP="004E4C63">
      <w:pPr>
        <w:pStyle w:val="Default"/>
        <w:numPr>
          <w:ilvl w:val="0"/>
          <w:numId w:val="11"/>
        </w:numPr>
        <w:spacing w:after="60"/>
        <w:ind w:left="0" w:hanging="284"/>
        <w:jc w:val="both"/>
        <w:rPr>
          <w:rFonts w:ascii="Garamond" w:hAnsi="Garamond"/>
          <w:b/>
          <w:color w:val="auto"/>
        </w:rPr>
      </w:pPr>
      <w:r w:rsidRPr="00BC6B9B">
        <w:rPr>
          <w:rFonts w:ascii="Garamond" w:hAnsi="Garamond"/>
          <w:b/>
          <w:color w:val="auto"/>
        </w:rPr>
        <w:t>Prevádzka SSŠ je v pracovných dňoch v čase od 7.</w:t>
      </w:r>
      <w:r w:rsidR="008350F9" w:rsidRPr="00BC6B9B">
        <w:rPr>
          <w:rFonts w:ascii="Garamond" w:hAnsi="Garamond"/>
          <w:b/>
          <w:color w:val="auto"/>
        </w:rPr>
        <w:t>0</w:t>
      </w:r>
      <w:r w:rsidRPr="00BC6B9B">
        <w:rPr>
          <w:rFonts w:ascii="Garamond" w:hAnsi="Garamond"/>
          <w:b/>
          <w:color w:val="auto"/>
        </w:rPr>
        <w:t>0 hod. do 16.30 hod.</w:t>
      </w:r>
    </w:p>
    <w:p w14:paraId="49A339BF" w14:textId="77777777" w:rsidR="008350F9" w:rsidRPr="00BC6B9B" w:rsidRDefault="008350F9" w:rsidP="008350F9">
      <w:pPr>
        <w:pStyle w:val="Default"/>
        <w:numPr>
          <w:ilvl w:val="0"/>
          <w:numId w:val="11"/>
        </w:numPr>
        <w:spacing w:after="60"/>
        <w:ind w:left="0" w:hanging="284"/>
        <w:jc w:val="both"/>
        <w:rPr>
          <w:rFonts w:ascii="Garamond" w:hAnsi="Garamond"/>
          <w:color w:val="auto"/>
        </w:rPr>
      </w:pPr>
      <w:r w:rsidRPr="00BC6B9B">
        <w:rPr>
          <w:rFonts w:ascii="Garamond" w:hAnsi="Garamond"/>
          <w:b/>
          <w:color w:val="auto"/>
        </w:rPr>
        <w:t>Prevádzka ranného SŠKD je od 7.00 hod. do 7.</w:t>
      </w:r>
      <w:r w:rsidR="004F15A4" w:rsidRPr="00BC6B9B">
        <w:rPr>
          <w:rFonts w:ascii="Garamond" w:hAnsi="Garamond"/>
          <w:b/>
          <w:color w:val="auto"/>
        </w:rPr>
        <w:t xml:space="preserve">45 </w:t>
      </w:r>
      <w:r w:rsidRPr="00BC6B9B">
        <w:rPr>
          <w:rFonts w:ascii="Garamond" w:hAnsi="Garamond"/>
          <w:b/>
          <w:color w:val="auto"/>
        </w:rPr>
        <w:t xml:space="preserve">hod. </w:t>
      </w:r>
      <w:r w:rsidR="004F15A4" w:rsidRPr="00BC6B9B">
        <w:rPr>
          <w:rFonts w:ascii="Garamond" w:hAnsi="Garamond"/>
          <w:b/>
          <w:color w:val="auto"/>
        </w:rPr>
        <w:t>v každom oddelení SŠKD</w:t>
      </w:r>
      <w:r w:rsidR="00C11D41" w:rsidRPr="00BC6B9B">
        <w:rPr>
          <w:rFonts w:ascii="Garamond" w:hAnsi="Garamond"/>
          <w:b/>
          <w:color w:val="auto"/>
        </w:rPr>
        <w:t>.</w:t>
      </w:r>
    </w:p>
    <w:p w14:paraId="15EB3772" w14:textId="0DC1A497" w:rsidR="004D3F5D" w:rsidRPr="00BC6B9B" w:rsidRDefault="005F1595" w:rsidP="00631684">
      <w:pPr>
        <w:pStyle w:val="Odsekzoznamu"/>
        <w:numPr>
          <w:ilvl w:val="0"/>
          <w:numId w:val="11"/>
        </w:numPr>
        <w:tabs>
          <w:tab w:val="left" w:pos="5445"/>
        </w:tabs>
        <w:spacing w:after="60" w:line="240" w:lineRule="auto"/>
        <w:ind w:left="0" w:hanging="284"/>
        <w:contextualSpacing w:val="0"/>
        <w:jc w:val="both"/>
        <w:rPr>
          <w:rFonts w:ascii="Garamond" w:hAnsi="Garamond"/>
          <w:sz w:val="24"/>
          <w:szCs w:val="24"/>
        </w:rPr>
      </w:pPr>
      <w:r w:rsidRPr="00BC6B9B">
        <w:rPr>
          <w:rFonts w:ascii="Garamond" w:hAnsi="Garamond"/>
          <w:sz w:val="24"/>
          <w:szCs w:val="24"/>
        </w:rPr>
        <w:t xml:space="preserve">Zákonný zástupca predkladá pri prvom nástupe žiaka do školy alebo po každom prerušení dochádzky žiaka do školy v trvaní </w:t>
      </w:r>
      <w:r w:rsidRPr="00BC6B9B">
        <w:rPr>
          <w:rFonts w:ascii="Garamond" w:hAnsi="Garamond"/>
          <w:b/>
          <w:sz w:val="24"/>
          <w:szCs w:val="24"/>
        </w:rPr>
        <w:t xml:space="preserve">viac ako tri </w:t>
      </w:r>
      <w:r w:rsidR="00CD4F3B" w:rsidRPr="00BC6B9B">
        <w:rPr>
          <w:rFonts w:ascii="Garamond" w:hAnsi="Garamond"/>
          <w:b/>
          <w:sz w:val="24"/>
          <w:szCs w:val="24"/>
        </w:rPr>
        <w:t xml:space="preserve">po sebe nasledujúce </w:t>
      </w:r>
      <w:r w:rsidRPr="00BC6B9B">
        <w:rPr>
          <w:rFonts w:ascii="Garamond" w:hAnsi="Garamond"/>
          <w:b/>
          <w:sz w:val="24"/>
          <w:szCs w:val="24"/>
        </w:rPr>
        <w:t>dni</w:t>
      </w:r>
      <w:r w:rsidR="00CD4F3B" w:rsidRPr="00BC6B9B">
        <w:rPr>
          <w:rFonts w:ascii="Garamond" w:hAnsi="Garamond"/>
          <w:sz w:val="24"/>
          <w:szCs w:val="24"/>
        </w:rPr>
        <w:t xml:space="preserve"> (vrátane víkendov a sviatkov)</w:t>
      </w:r>
      <w:r w:rsidRPr="00BC6B9B">
        <w:rPr>
          <w:rFonts w:ascii="Garamond" w:hAnsi="Garamond"/>
          <w:sz w:val="24"/>
          <w:szCs w:val="24"/>
        </w:rPr>
        <w:t xml:space="preserve"> </w:t>
      </w:r>
      <w:r w:rsidR="00B16E88" w:rsidRPr="00BC6B9B">
        <w:rPr>
          <w:rFonts w:ascii="Garamond" w:hAnsi="Garamond"/>
          <w:b/>
          <w:sz w:val="24"/>
          <w:szCs w:val="24"/>
        </w:rPr>
        <w:t>P</w:t>
      </w:r>
      <w:r w:rsidRPr="00BC6B9B">
        <w:rPr>
          <w:rFonts w:ascii="Garamond" w:hAnsi="Garamond"/>
          <w:b/>
          <w:sz w:val="24"/>
          <w:szCs w:val="24"/>
        </w:rPr>
        <w:t>ísomné vyhlásenie o</w:t>
      </w:r>
      <w:r w:rsidR="00B16E88" w:rsidRPr="00BC6B9B">
        <w:rPr>
          <w:rFonts w:ascii="Garamond" w:hAnsi="Garamond"/>
          <w:b/>
          <w:sz w:val="24"/>
          <w:szCs w:val="24"/>
        </w:rPr>
        <w:t> bezpríznakovosti</w:t>
      </w:r>
      <w:r w:rsidR="00B16E88" w:rsidRPr="00BC6B9B">
        <w:rPr>
          <w:rFonts w:ascii="Garamond" w:hAnsi="Garamond"/>
          <w:sz w:val="24"/>
          <w:szCs w:val="24"/>
        </w:rPr>
        <w:t xml:space="preserve"> </w:t>
      </w:r>
      <w:r w:rsidRPr="00BC6B9B">
        <w:rPr>
          <w:rFonts w:ascii="Garamond" w:hAnsi="Garamond"/>
          <w:sz w:val="24"/>
          <w:szCs w:val="24"/>
        </w:rPr>
        <w:t>(</w:t>
      </w:r>
      <w:r w:rsidRPr="00BC6B9B">
        <w:rPr>
          <w:rFonts w:ascii="Garamond" w:hAnsi="Garamond"/>
          <w:b/>
          <w:sz w:val="24"/>
          <w:szCs w:val="24"/>
        </w:rPr>
        <w:t>P</w:t>
      </w:r>
      <w:r w:rsidR="003968AE" w:rsidRPr="00BC6B9B">
        <w:rPr>
          <w:rFonts w:ascii="Garamond" w:hAnsi="Garamond"/>
          <w:b/>
          <w:sz w:val="24"/>
          <w:szCs w:val="24"/>
        </w:rPr>
        <w:t>ríloha</w:t>
      </w:r>
      <w:r w:rsidR="00CD4F3B" w:rsidRPr="00BC6B9B">
        <w:rPr>
          <w:rFonts w:ascii="Garamond" w:hAnsi="Garamond"/>
          <w:b/>
          <w:sz w:val="24"/>
          <w:szCs w:val="24"/>
        </w:rPr>
        <w:t xml:space="preserve"> č. 1</w:t>
      </w:r>
      <w:r w:rsidRPr="00BC6B9B">
        <w:rPr>
          <w:rFonts w:ascii="Garamond" w:hAnsi="Garamond"/>
          <w:sz w:val="24"/>
          <w:szCs w:val="24"/>
        </w:rPr>
        <w:t>)</w:t>
      </w:r>
      <w:r w:rsidR="003A456A">
        <w:rPr>
          <w:rFonts w:ascii="Garamond" w:hAnsi="Garamond"/>
          <w:sz w:val="24"/>
          <w:szCs w:val="24"/>
        </w:rPr>
        <w:t xml:space="preserve">, </w:t>
      </w:r>
      <w:r w:rsidR="003A456A" w:rsidRPr="003A456A">
        <w:rPr>
          <w:rFonts w:ascii="Garamond" w:hAnsi="Garamond"/>
          <w:b/>
          <w:sz w:val="24"/>
          <w:szCs w:val="24"/>
        </w:rPr>
        <w:t xml:space="preserve">ktoré je možné zasielať aj cez aplikáciu </w:t>
      </w:r>
      <w:proofErr w:type="spellStart"/>
      <w:r w:rsidR="003A456A" w:rsidRPr="003A456A">
        <w:rPr>
          <w:rFonts w:ascii="Garamond" w:hAnsi="Garamond"/>
          <w:b/>
          <w:sz w:val="24"/>
          <w:szCs w:val="24"/>
        </w:rPr>
        <w:t>EduPage</w:t>
      </w:r>
      <w:proofErr w:type="spellEnd"/>
      <w:r w:rsidR="003A456A">
        <w:rPr>
          <w:rFonts w:ascii="Garamond" w:hAnsi="Garamond"/>
          <w:b/>
          <w:sz w:val="24"/>
          <w:szCs w:val="24"/>
        </w:rPr>
        <w:t>.</w:t>
      </w:r>
      <w:r w:rsidR="003A456A">
        <w:rPr>
          <w:rFonts w:ascii="Garamond" w:hAnsi="Garamond"/>
          <w:sz w:val="24"/>
          <w:szCs w:val="24"/>
        </w:rPr>
        <w:t xml:space="preserve"> </w:t>
      </w:r>
      <w:r w:rsidR="00B16E88" w:rsidRPr="00BC6B9B">
        <w:rPr>
          <w:rFonts w:ascii="Garamond" w:hAnsi="Garamond"/>
          <w:sz w:val="24"/>
          <w:szCs w:val="24"/>
        </w:rPr>
        <w:t xml:space="preserve">Rodič môže svojím  rozhodnutím ospravedlniť žiaka na 5 po sebe idúcich vyučovacích dní. </w:t>
      </w:r>
      <w:r w:rsidR="00CD4F3B" w:rsidRPr="00BC6B9B">
        <w:rPr>
          <w:rFonts w:ascii="Garamond" w:hAnsi="Garamond"/>
          <w:sz w:val="24"/>
          <w:szCs w:val="24"/>
        </w:rPr>
        <w:t xml:space="preserve">Pri </w:t>
      </w:r>
      <w:r w:rsidR="00B16E88" w:rsidRPr="00BC6B9B">
        <w:rPr>
          <w:rFonts w:ascii="Garamond" w:hAnsi="Garamond"/>
          <w:sz w:val="24"/>
          <w:szCs w:val="24"/>
        </w:rPr>
        <w:t>absenci</w:t>
      </w:r>
      <w:r w:rsidR="003A456A">
        <w:rPr>
          <w:rFonts w:ascii="Garamond" w:hAnsi="Garamond"/>
          <w:sz w:val="24"/>
          <w:szCs w:val="24"/>
        </w:rPr>
        <w:t>i</w:t>
      </w:r>
      <w:r w:rsidR="00CD4F3B" w:rsidRPr="00BC6B9B">
        <w:rPr>
          <w:rFonts w:ascii="Garamond" w:hAnsi="Garamond"/>
          <w:sz w:val="24"/>
          <w:szCs w:val="24"/>
        </w:rPr>
        <w:t xml:space="preserve"> </w:t>
      </w:r>
      <w:r w:rsidR="00CD4F3B" w:rsidRPr="00BC6B9B">
        <w:rPr>
          <w:rFonts w:ascii="Garamond" w:hAnsi="Garamond"/>
          <w:b/>
          <w:sz w:val="24"/>
          <w:szCs w:val="24"/>
        </w:rPr>
        <w:t xml:space="preserve">viac ako 5 </w:t>
      </w:r>
      <w:r w:rsidR="00B16E88" w:rsidRPr="00BC6B9B">
        <w:rPr>
          <w:rFonts w:ascii="Garamond" w:hAnsi="Garamond"/>
          <w:b/>
          <w:sz w:val="24"/>
          <w:szCs w:val="24"/>
        </w:rPr>
        <w:t>po sebe idúcich vyučovacích</w:t>
      </w:r>
      <w:r w:rsidR="00CD4F3B" w:rsidRPr="00BC6B9B">
        <w:rPr>
          <w:rFonts w:ascii="Garamond" w:hAnsi="Garamond"/>
          <w:b/>
          <w:sz w:val="24"/>
          <w:szCs w:val="24"/>
        </w:rPr>
        <w:t xml:space="preserve"> dní</w:t>
      </w:r>
      <w:r w:rsidR="00CD4F3B" w:rsidRPr="00BC6B9B">
        <w:rPr>
          <w:rFonts w:ascii="Garamond" w:hAnsi="Garamond"/>
          <w:sz w:val="24"/>
          <w:szCs w:val="24"/>
        </w:rPr>
        <w:t xml:space="preserve"> (víkendy a sviatky </w:t>
      </w:r>
      <w:r w:rsidR="003A456A">
        <w:rPr>
          <w:rFonts w:ascii="Garamond" w:hAnsi="Garamond"/>
          <w:sz w:val="24"/>
          <w:szCs w:val="24"/>
        </w:rPr>
        <w:t>s</w:t>
      </w:r>
      <w:r w:rsidR="00CD4F3B" w:rsidRPr="00BC6B9B">
        <w:rPr>
          <w:rFonts w:ascii="Garamond" w:hAnsi="Garamond"/>
          <w:sz w:val="24"/>
          <w:szCs w:val="24"/>
        </w:rPr>
        <w:t xml:space="preserve">a nezapočítavajú) z dôvodu akéhokoľvek ochorenia zákonný zástupca predkladá </w:t>
      </w:r>
      <w:r w:rsidR="00B16E88" w:rsidRPr="00BC6B9B">
        <w:rPr>
          <w:rFonts w:ascii="Garamond" w:hAnsi="Garamond"/>
          <w:sz w:val="24"/>
          <w:szCs w:val="24"/>
        </w:rPr>
        <w:t>„P</w:t>
      </w:r>
      <w:r w:rsidR="00CD4F3B" w:rsidRPr="00BC6B9B">
        <w:rPr>
          <w:rFonts w:ascii="Garamond" w:hAnsi="Garamond"/>
          <w:sz w:val="24"/>
          <w:szCs w:val="24"/>
        </w:rPr>
        <w:t>otvrdenie o</w:t>
      </w:r>
      <w:r w:rsidR="00B16E88" w:rsidRPr="00BC6B9B">
        <w:rPr>
          <w:rFonts w:ascii="Garamond" w:hAnsi="Garamond"/>
          <w:sz w:val="24"/>
          <w:szCs w:val="24"/>
        </w:rPr>
        <w:t> </w:t>
      </w:r>
      <w:r w:rsidR="00CD4F3B" w:rsidRPr="00BC6B9B">
        <w:rPr>
          <w:rFonts w:ascii="Garamond" w:hAnsi="Garamond"/>
          <w:sz w:val="24"/>
          <w:szCs w:val="24"/>
        </w:rPr>
        <w:t>chorobe</w:t>
      </w:r>
      <w:r w:rsidR="00B16E88" w:rsidRPr="00BC6B9B">
        <w:rPr>
          <w:rFonts w:ascii="Garamond" w:hAnsi="Garamond"/>
          <w:sz w:val="24"/>
          <w:szCs w:val="24"/>
        </w:rPr>
        <w:t>“</w:t>
      </w:r>
      <w:r w:rsidR="00CD4F3B" w:rsidRPr="00BC6B9B">
        <w:rPr>
          <w:rFonts w:ascii="Garamond" w:hAnsi="Garamond"/>
          <w:sz w:val="24"/>
          <w:szCs w:val="24"/>
        </w:rPr>
        <w:t xml:space="preserve"> vydané všeobecným lekárom pre deti a dorast. </w:t>
      </w:r>
      <w:r w:rsidR="00EB13B9" w:rsidRPr="00BC6B9B">
        <w:rPr>
          <w:rFonts w:ascii="Garamond" w:eastAsia="Times New Roman" w:hAnsi="Garamond" w:cs="TimesNewRomanPSMT"/>
          <w:sz w:val="24"/>
          <w:szCs w:val="24"/>
          <w:lang w:eastAsia="sk-SK"/>
        </w:rPr>
        <w:t>Riaditeľka školy umožní dochádzku len žiakom z</w:t>
      </w:r>
      <w:r w:rsidR="00CD4F3B" w:rsidRPr="00BC6B9B">
        <w:rPr>
          <w:rFonts w:ascii="Garamond" w:eastAsia="Times New Roman" w:hAnsi="Garamond" w:cs="TimesNewRomanPSMT"/>
          <w:sz w:val="24"/>
          <w:szCs w:val="24"/>
          <w:lang w:eastAsia="sk-SK"/>
        </w:rPr>
        <w:t> </w:t>
      </w:r>
      <w:r w:rsidR="00EB13B9" w:rsidRPr="00BC6B9B">
        <w:rPr>
          <w:rFonts w:ascii="Garamond" w:eastAsia="Times New Roman" w:hAnsi="Garamond" w:cs="TimesNewRomanPSMT"/>
          <w:sz w:val="24"/>
          <w:szCs w:val="24"/>
          <w:lang w:eastAsia="sk-SK"/>
        </w:rPr>
        <w:t xml:space="preserve">rodín, ktoré nie sú v karanténe a </w:t>
      </w:r>
      <w:r w:rsidR="00EB13B9" w:rsidRPr="00BC6B9B">
        <w:rPr>
          <w:rFonts w:ascii="Garamond" w:hAnsi="Garamond"/>
          <w:sz w:val="24"/>
          <w:szCs w:val="24"/>
        </w:rPr>
        <w:t>neprejavujú príznaky prenosného ochorenia</w:t>
      </w:r>
      <w:r w:rsidR="00F9037C" w:rsidRPr="00BC6B9B">
        <w:rPr>
          <w:rFonts w:ascii="Garamond" w:hAnsi="Garamond"/>
          <w:sz w:val="24"/>
          <w:szCs w:val="24"/>
        </w:rPr>
        <w:t>.</w:t>
      </w:r>
    </w:p>
    <w:p w14:paraId="7BBAC8D5" w14:textId="3AA3A9BF" w:rsidR="005F1595" w:rsidRPr="00BC6B9B" w:rsidRDefault="00F9037C" w:rsidP="004E4C63">
      <w:pPr>
        <w:pStyle w:val="Odsekzoznamu"/>
        <w:numPr>
          <w:ilvl w:val="0"/>
          <w:numId w:val="11"/>
        </w:numPr>
        <w:autoSpaceDE w:val="0"/>
        <w:autoSpaceDN w:val="0"/>
        <w:adjustRightInd w:val="0"/>
        <w:spacing w:after="60" w:line="240" w:lineRule="auto"/>
        <w:ind w:left="0" w:hanging="284"/>
        <w:contextualSpacing w:val="0"/>
        <w:jc w:val="both"/>
        <w:rPr>
          <w:rFonts w:ascii="Garamond" w:eastAsia="Times New Roman" w:hAnsi="Garamond" w:cs="TimesNewRomanPSMT"/>
          <w:sz w:val="24"/>
          <w:szCs w:val="24"/>
          <w:lang w:eastAsia="sk-SK"/>
        </w:rPr>
      </w:pPr>
      <w:r w:rsidRPr="00BC6B9B">
        <w:rPr>
          <w:rFonts w:ascii="Garamond" w:hAnsi="Garamond"/>
          <w:b/>
          <w:sz w:val="24"/>
        </w:rPr>
        <w:t>Vyučovanie jednotlivých tried</w:t>
      </w:r>
      <w:r w:rsidR="006D7487" w:rsidRPr="00BC6B9B">
        <w:rPr>
          <w:rFonts w:ascii="Garamond" w:hAnsi="Garamond"/>
          <w:b/>
          <w:sz w:val="24"/>
        </w:rPr>
        <w:t xml:space="preserve"> 1. - </w:t>
      </w:r>
      <w:r w:rsidR="00B16E88" w:rsidRPr="00BC6B9B">
        <w:rPr>
          <w:rFonts w:ascii="Garamond" w:hAnsi="Garamond"/>
          <w:b/>
          <w:sz w:val="24"/>
        </w:rPr>
        <w:t>8</w:t>
      </w:r>
      <w:r w:rsidR="006D7487" w:rsidRPr="00BC6B9B">
        <w:rPr>
          <w:rFonts w:ascii="Garamond" w:hAnsi="Garamond"/>
          <w:b/>
          <w:sz w:val="24"/>
        </w:rPr>
        <w:t>. ročníka SZŠ bude realizované podľa schváleného rozvrhu hodín</w:t>
      </w:r>
      <w:r w:rsidR="005F1595" w:rsidRPr="00BC6B9B">
        <w:rPr>
          <w:rFonts w:ascii="Garamond" w:eastAsia="Times New Roman" w:hAnsi="Garamond" w:cs="TimesNewRomanPSMT"/>
          <w:sz w:val="24"/>
          <w:szCs w:val="24"/>
          <w:lang w:eastAsia="sk-SK"/>
        </w:rPr>
        <w:t xml:space="preserve">. </w:t>
      </w:r>
    </w:p>
    <w:p w14:paraId="47B78AF7" w14:textId="7E3996D2" w:rsidR="005F1595" w:rsidRPr="00BC6B9B" w:rsidRDefault="005F1595" w:rsidP="004E4C63">
      <w:pPr>
        <w:pStyle w:val="Odsekzoznamu"/>
        <w:numPr>
          <w:ilvl w:val="0"/>
          <w:numId w:val="11"/>
        </w:numPr>
        <w:autoSpaceDE w:val="0"/>
        <w:autoSpaceDN w:val="0"/>
        <w:adjustRightInd w:val="0"/>
        <w:spacing w:after="60" w:line="240" w:lineRule="auto"/>
        <w:ind w:left="0" w:hanging="284"/>
        <w:contextualSpacing w:val="0"/>
        <w:jc w:val="both"/>
        <w:rPr>
          <w:rFonts w:ascii="Garamond" w:eastAsia="Times New Roman" w:hAnsi="Garamond" w:cs="TimesNewRomanPSMT"/>
          <w:sz w:val="24"/>
          <w:szCs w:val="24"/>
          <w:lang w:eastAsia="sk-SK"/>
        </w:rPr>
      </w:pPr>
      <w:r w:rsidRPr="00BC6B9B">
        <w:rPr>
          <w:rFonts w:ascii="Garamond" w:eastAsia="Times New Roman" w:hAnsi="Garamond" w:cs="TimesNewRomanPSMT"/>
          <w:sz w:val="24"/>
          <w:szCs w:val="24"/>
          <w:lang w:eastAsia="sk-SK"/>
        </w:rPr>
        <w:t>Výchovná činnosť SŠKD bude realizov</w:t>
      </w:r>
      <w:r w:rsidR="004F15A4" w:rsidRPr="00BC6B9B">
        <w:rPr>
          <w:rFonts w:ascii="Garamond" w:eastAsia="Times New Roman" w:hAnsi="Garamond" w:cs="TimesNewRomanPSMT"/>
          <w:sz w:val="24"/>
          <w:szCs w:val="24"/>
          <w:lang w:eastAsia="sk-SK"/>
        </w:rPr>
        <w:t>aná vychovávateľkami v I. – VI</w:t>
      </w:r>
      <w:r w:rsidR="00C65CE4" w:rsidRPr="00BC6B9B">
        <w:rPr>
          <w:rFonts w:ascii="Garamond" w:eastAsia="Times New Roman" w:hAnsi="Garamond" w:cs="TimesNewRomanPSMT"/>
          <w:sz w:val="24"/>
          <w:szCs w:val="24"/>
          <w:lang w:eastAsia="sk-SK"/>
        </w:rPr>
        <w:t>. oddelení SŠKD a v VII</w:t>
      </w:r>
      <w:r w:rsidRPr="00BC6B9B">
        <w:rPr>
          <w:rFonts w:ascii="Garamond" w:eastAsia="Times New Roman" w:hAnsi="Garamond" w:cs="TimesNewRomanPSMT"/>
          <w:sz w:val="24"/>
          <w:szCs w:val="24"/>
          <w:lang w:eastAsia="sk-SK"/>
        </w:rPr>
        <w:t>. oddelení SŠKŽ do 16.30 hod.</w:t>
      </w:r>
    </w:p>
    <w:p w14:paraId="2875DC70" w14:textId="18328E3C" w:rsidR="001F711E" w:rsidRPr="00BC6B9B" w:rsidRDefault="007470AA" w:rsidP="004E4C63">
      <w:pPr>
        <w:pStyle w:val="Odsekzoznamu"/>
        <w:numPr>
          <w:ilvl w:val="0"/>
          <w:numId w:val="11"/>
        </w:numPr>
        <w:autoSpaceDE w:val="0"/>
        <w:autoSpaceDN w:val="0"/>
        <w:adjustRightInd w:val="0"/>
        <w:spacing w:after="60" w:line="240" w:lineRule="auto"/>
        <w:ind w:left="0" w:hanging="284"/>
        <w:contextualSpacing w:val="0"/>
        <w:jc w:val="both"/>
        <w:rPr>
          <w:rFonts w:ascii="Garamond" w:eastAsia="Times New Roman" w:hAnsi="Garamond" w:cs="TimesNewRomanPSMT"/>
          <w:sz w:val="24"/>
          <w:szCs w:val="24"/>
          <w:lang w:eastAsia="sk-SK"/>
        </w:rPr>
      </w:pPr>
      <w:r w:rsidRPr="00BC6B9B">
        <w:rPr>
          <w:rFonts w:ascii="Garamond" w:eastAsia="Times New Roman" w:hAnsi="Garamond" w:cs="TimesNewRomanPSMT"/>
          <w:sz w:val="24"/>
          <w:szCs w:val="24"/>
          <w:lang w:eastAsia="sk-SK"/>
        </w:rPr>
        <w:t>H</w:t>
      </w:r>
      <w:r w:rsidR="001F711E" w:rsidRPr="00BC6B9B">
        <w:rPr>
          <w:rFonts w:ascii="Garamond" w:eastAsia="Times New Roman" w:hAnsi="Garamond" w:cs="TimesNewRomanPSMT"/>
          <w:sz w:val="24"/>
          <w:szCs w:val="24"/>
          <w:lang w:eastAsia="sk-SK"/>
        </w:rPr>
        <w:t xml:space="preserve">romadné podujatia mimo povinného výchovno-vzdelávacieho procesu </w:t>
      </w:r>
      <w:r w:rsidRPr="00BC6B9B">
        <w:rPr>
          <w:rFonts w:ascii="Garamond" w:eastAsia="Times New Roman" w:hAnsi="Garamond" w:cs="TimesNewRomanPSMT"/>
          <w:sz w:val="24"/>
          <w:szCs w:val="24"/>
          <w:lang w:eastAsia="sk-SK"/>
        </w:rPr>
        <w:t xml:space="preserve">(napr. účelové cvičenia, didaktické hry a podobne) </w:t>
      </w:r>
      <w:r w:rsidR="001F711E" w:rsidRPr="00BC6B9B">
        <w:rPr>
          <w:rFonts w:ascii="Garamond" w:eastAsia="Times New Roman" w:hAnsi="Garamond" w:cs="TimesNewRomanPSMT"/>
          <w:sz w:val="24"/>
          <w:szCs w:val="24"/>
          <w:lang w:eastAsia="sk-SK"/>
        </w:rPr>
        <w:t xml:space="preserve">sa </w:t>
      </w:r>
      <w:r w:rsidRPr="00BC6B9B">
        <w:rPr>
          <w:rFonts w:ascii="Garamond" w:eastAsia="Times New Roman" w:hAnsi="Garamond" w:cs="TimesNewRomanPSMT"/>
          <w:sz w:val="24"/>
          <w:szCs w:val="24"/>
          <w:lang w:eastAsia="sk-SK"/>
        </w:rPr>
        <w:t xml:space="preserve">uskutočňujú bez premiešavania tried. </w:t>
      </w:r>
    </w:p>
    <w:p w14:paraId="4C967E31" w14:textId="77777777" w:rsidR="00BE60DA" w:rsidRPr="00BC6B9B" w:rsidRDefault="00F9037C" w:rsidP="00BE60DA">
      <w:pPr>
        <w:pStyle w:val="Default"/>
        <w:numPr>
          <w:ilvl w:val="0"/>
          <w:numId w:val="11"/>
        </w:numPr>
        <w:spacing w:after="60"/>
        <w:ind w:left="0" w:hanging="284"/>
        <w:jc w:val="both"/>
        <w:rPr>
          <w:rFonts w:ascii="Garamond" w:hAnsi="Garamond"/>
          <w:color w:val="auto"/>
        </w:rPr>
      </w:pPr>
      <w:r w:rsidRPr="00BC6B9B">
        <w:rPr>
          <w:rFonts w:ascii="Garamond" w:hAnsi="Garamond"/>
          <w:color w:val="auto"/>
        </w:rPr>
        <w:t>Do priestorov SSŠ nesmie vstúpiť žiadna osoba</w:t>
      </w:r>
      <w:r w:rsidR="005F1595" w:rsidRPr="00BC6B9B">
        <w:rPr>
          <w:rFonts w:ascii="Garamond" w:hAnsi="Garamond"/>
          <w:color w:val="auto"/>
        </w:rPr>
        <w:t xml:space="preserve"> s príznakmi infekcie dýchacích ciest, ktoré by mohli zodpovedať známym príznakom ochorenia COVID-19 (zvýšená telesná teplota, kašeľ, zvracanie, kožná vyrážka, hnačky, náhla strata chuti a čuchu, iný príznak akútnej infekcie dýchacích ciest).  </w:t>
      </w:r>
    </w:p>
    <w:p w14:paraId="4473FEE8" w14:textId="31A427E3" w:rsidR="00CD4F3B" w:rsidRPr="00BC6B9B" w:rsidRDefault="00CD4F3B" w:rsidP="00CD4F3B">
      <w:pPr>
        <w:pStyle w:val="Default"/>
        <w:numPr>
          <w:ilvl w:val="0"/>
          <w:numId w:val="11"/>
        </w:numPr>
        <w:spacing w:after="60"/>
        <w:ind w:left="0" w:hanging="284"/>
        <w:jc w:val="both"/>
        <w:rPr>
          <w:rFonts w:ascii="Garamond" w:hAnsi="Garamond"/>
          <w:color w:val="auto"/>
        </w:rPr>
      </w:pPr>
      <w:r w:rsidRPr="00BC6B9B">
        <w:rPr>
          <w:rFonts w:ascii="Garamond" w:hAnsi="Garamond"/>
          <w:color w:val="auto"/>
        </w:rPr>
        <w:t>Vstup cudzím osobám do priestorov školy je možný len s</w:t>
      </w:r>
      <w:r w:rsidR="00B16E88" w:rsidRPr="00BC6B9B">
        <w:rPr>
          <w:rFonts w:ascii="Garamond" w:hAnsi="Garamond"/>
          <w:color w:val="auto"/>
        </w:rPr>
        <w:t>o súhlasom</w:t>
      </w:r>
      <w:r w:rsidRPr="00BC6B9B">
        <w:rPr>
          <w:rFonts w:ascii="Garamond" w:hAnsi="Garamond"/>
          <w:color w:val="auto"/>
        </w:rPr>
        <w:t xml:space="preserve"> riaditeľk</w:t>
      </w:r>
      <w:r w:rsidR="00B16E88" w:rsidRPr="00BC6B9B">
        <w:rPr>
          <w:rFonts w:ascii="Garamond" w:hAnsi="Garamond"/>
          <w:color w:val="auto"/>
        </w:rPr>
        <w:t xml:space="preserve">y </w:t>
      </w:r>
      <w:r w:rsidRPr="00BC6B9B">
        <w:rPr>
          <w:rFonts w:ascii="Garamond" w:hAnsi="Garamond"/>
          <w:color w:val="auto"/>
        </w:rPr>
        <w:t>školy a</w:t>
      </w:r>
      <w:r w:rsidR="007470AA" w:rsidRPr="00BC6B9B">
        <w:rPr>
          <w:rFonts w:ascii="Garamond" w:hAnsi="Garamond"/>
          <w:color w:val="auto"/>
        </w:rPr>
        <w:t> s </w:t>
      </w:r>
      <w:r w:rsidR="00B16E88" w:rsidRPr="00BC6B9B">
        <w:rPr>
          <w:rFonts w:ascii="Garamond" w:hAnsi="Garamond"/>
          <w:color w:val="auto"/>
        </w:rPr>
        <w:t>predložen</w:t>
      </w:r>
      <w:r w:rsidR="007470AA" w:rsidRPr="00BC6B9B">
        <w:rPr>
          <w:rFonts w:ascii="Garamond" w:hAnsi="Garamond"/>
          <w:color w:val="auto"/>
        </w:rPr>
        <w:t>í</w:t>
      </w:r>
      <w:r w:rsidR="00B16E88" w:rsidRPr="00BC6B9B">
        <w:rPr>
          <w:rFonts w:ascii="Garamond" w:hAnsi="Garamond"/>
          <w:color w:val="auto"/>
        </w:rPr>
        <w:t>m</w:t>
      </w:r>
      <w:r w:rsidR="009A4873" w:rsidRPr="00BC6B9B">
        <w:rPr>
          <w:rFonts w:ascii="Garamond" w:hAnsi="Garamond"/>
          <w:color w:val="auto"/>
        </w:rPr>
        <w:t xml:space="preserve"> „</w:t>
      </w:r>
      <w:r w:rsidR="009A4873" w:rsidRPr="00BC6B9B">
        <w:rPr>
          <w:rFonts w:ascii="Garamond" w:hAnsi="Garamond"/>
          <w:b/>
          <w:bCs/>
          <w:color w:val="auto"/>
        </w:rPr>
        <w:t>Písomn</w:t>
      </w:r>
      <w:r w:rsidR="007470AA" w:rsidRPr="00BC6B9B">
        <w:rPr>
          <w:rFonts w:ascii="Garamond" w:hAnsi="Garamond"/>
          <w:b/>
          <w:bCs/>
          <w:color w:val="auto"/>
        </w:rPr>
        <w:t>ého</w:t>
      </w:r>
      <w:r w:rsidR="009A4873" w:rsidRPr="00BC6B9B">
        <w:rPr>
          <w:rFonts w:ascii="Garamond" w:hAnsi="Garamond"/>
          <w:b/>
          <w:bCs/>
          <w:color w:val="auto"/>
        </w:rPr>
        <w:t xml:space="preserve"> vyhlásen</w:t>
      </w:r>
      <w:r w:rsidR="007470AA" w:rsidRPr="00BC6B9B">
        <w:rPr>
          <w:rFonts w:ascii="Garamond" w:hAnsi="Garamond"/>
          <w:b/>
          <w:bCs/>
          <w:color w:val="auto"/>
        </w:rPr>
        <w:t>ia</w:t>
      </w:r>
      <w:r w:rsidR="009A4873" w:rsidRPr="00BC6B9B">
        <w:rPr>
          <w:rFonts w:ascii="Garamond" w:hAnsi="Garamond"/>
          <w:b/>
          <w:bCs/>
          <w:color w:val="auto"/>
        </w:rPr>
        <w:t xml:space="preserve"> o bezpríznakovosti pre návštevníka</w:t>
      </w:r>
      <w:r w:rsidR="009A4873" w:rsidRPr="00BC6B9B">
        <w:rPr>
          <w:rFonts w:ascii="Garamond" w:hAnsi="Garamond"/>
          <w:color w:val="auto"/>
        </w:rPr>
        <w:t>“</w:t>
      </w:r>
      <w:r w:rsidRPr="00BC6B9B">
        <w:rPr>
          <w:rFonts w:ascii="Garamond" w:hAnsi="Garamond"/>
          <w:color w:val="auto"/>
        </w:rPr>
        <w:t>. Pod cudzou osobou sa rozumie akákoľvek iná osoba okrem zamestnanca</w:t>
      </w:r>
      <w:r w:rsidR="00141F2C" w:rsidRPr="00BC6B9B">
        <w:rPr>
          <w:rFonts w:ascii="Garamond" w:hAnsi="Garamond"/>
          <w:color w:val="auto"/>
        </w:rPr>
        <w:t xml:space="preserve"> školy</w:t>
      </w:r>
      <w:r w:rsidR="009A4873" w:rsidRPr="00BC6B9B">
        <w:rPr>
          <w:rFonts w:ascii="Garamond" w:hAnsi="Garamond"/>
          <w:color w:val="auto"/>
        </w:rPr>
        <w:t xml:space="preserve"> a </w:t>
      </w:r>
      <w:r w:rsidR="00141F2C" w:rsidRPr="00BC6B9B">
        <w:rPr>
          <w:rFonts w:ascii="Garamond" w:hAnsi="Garamond"/>
          <w:color w:val="auto"/>
        </w:rPr>
        <w:t>žia</w:t>
      </w:r>
      <w:r w:rsidR="009A4873" w:rsidRPr="00BC6B9B">
        <w:rPr>
          <w:rFonts w:ascii="Garamond" w:hAnsi="Garamond"/>
          <w:color w:val="auto"/>
        </w:rPr>
        <w:t>kov školy</w:t>
      </w:r>
      <w:r w:rsidR="00141F2C" w:rsidRPr="00BC6B9B">
        <w:rPr>
          <w:rFonts w:ascii="Garamond" w:hAnsi="Garamond"/>
          <w:color w:val="auto"/>
        </w:rPr>
        <w:t xml:space="preserve">. </w:t>
      </w:r>
    </w:p>
    <w:p w14:paraId="019AEFC2" w14:textId="025BF7C5" w:rsidR="00D83141" w:rsidRPr="00BC6B9B" w:rsidRDefault="00D83141" w:rsidP="00D83141">
      <w:pPr>
        <w:pStyle w:val="Default"/>
        <w:numPr>
          <w:ilvl w:val="0"/>
          <w:numId w:val="11"/>
        </w:numPr>
        <w:spacing w:after="60"/>
        <w:ind w:left="0" w:hanging="284"/>
        <w:jc w:val="both"/>
        <w:rPr>
          <w:rFonts w:ascii="Garamond" w:hAnsi="Garamond"/>
          <w:b/>
          <w:color w:val="auto"/>
        </w:rPr>
      </w:pPr>
      <w:r w:rsidRPr="00BC6B9B">
        <w:rPr>
          <w:rFonts w:ascii="Garamond" w:hAnsi="Garamond"/>
          <w:b/>
          <w:color w:val="auto"/>
        </w:rPr>
        <w:t>Zákonný zástupca dodržiava pokyny riaditeľky školy, ktoré upravujú podmienky na školský rok 2021/2022, a rešpektuje opatrenia na zaistenie bezpečnosti a ochrany zdravia detí a žiakov (§ 152 ods. c) zákona č. 245/2008 Z. z.)</w:t>
      </w:r>
      <w:r w:rsidR="00BC6B9B" w:rsidRPr="00BC6B9B">
        <w:rPr>
          <w:rFonts w:ascii="Garamond" w:hAnsi="Garamond"/>
          <w:b/>
          <w:color w:val="auto"/>
        </w:rPr>
        <w:t>.</w:t>
      </w:r>
    </w:p>
    <w:p w14:paraId="3106F3B5" w14:textId="77777777" w:rsidR="003A2623" w:rsidRPr="00BC6B9B" w:rsidRDefault="003A2623" w:rsidP="003A2623">
      <w:pPr>
        <w:pStyle w:val="Default"/>
        <w:spacing w:after="60"/>
        <w:jc w:val="both"/>
        <w:rPr>
          <w:rFonts w:ascii="Garamond" w:hAnsi="Garamond"/>
          <w:color w:val="auto"/>
        </w:rPr>
      </w:pPr>
    </w:p>
    <w:p w14:paraId="72C03008" w14:textId="77777777" w:rsidR="003A2623" w:rsidRPr="00BC6B9B" w:rsidRDefault="003A2623" w:rsidP="00540A03">
      <w:pPr>
        <w:pStyle w:val="Default"/>
        <w:spacing w:after="60"/>
        <w:ind w:left="-284"/>
        <w:jc w:val="both"/>
        <w:rPr>
          <w:rFonts w:ascii="Garamond" w:hAnsi="Garamond"/>
          <w:b/>
          <w:color w:val="auto"/>
          <w:u w:val="single"/>
        </w:rPr>
      </w:pPr>
      <w:r w:rsidRPr="00BC6B9B">
        <w:rPr>
          <w:rFonts w:ascii="Garamond" w:hAnsi="Garamond"/>
          <w:b/>
          <w:color w:val="auto"/>
          <w:u w:val="single"/>
        </w:rPr>
        <w:t>ZELENÁ FÁZA</w:t>
      </w:r>
    </w:p>
    <w:p w14:paraId="51FF9579" w14:textId="59610D5B" w:rsidR="0044650F" w:rsidRPr="00BC6B9B" w:rsidRDefault="00F9037C" w:rsidP="004B3F18">
      <w:pPr>
        <w:pStyle w:val="Default"/>
        <w:numPr>
          <w:ilvl w:val="0"/>
          <w:numId w:val="21"/>
        </w:numPr>
        <w:spacing w:after="60"/>
        <w:ind w:left="0" w:hanging="284"/>
        <w:jc w:val="both"/>
        <w:rPr>
          <w:rFonts w:ascii="Garamond" w:hAnsi="Garamond"/>
          <w:color w:val="auto"/>
        </w:rPr>
      </w:pPr>
      <w:r w:rsidRPr="00BC6B9B">
        <w:rPr>
          <w:rFonts w:ascii="Garamond" w:hAnsi="Garamond"/>
          <w:b/>
          <w:color w:val="auto"/>
        </w:rPr>
        <w:t>Po</w:t>
      </w:r>
      <w:r w:rsidR="0044650F" w:rsidRPr="00BC6B9B">
        <w:rPr>
          <w:rFonts w:ascii="Garamond" w:hAnsi="Garamond"/>
          <w:b/>
          <w:color w:val="auto"/>
        </w:rPr>
        <w:t xml:space="preserve"> príchode žiaka SSŠ</w:t>
      </w:r>
      <w:r w:rsidR="0044650F" w:rsidRPr="00BC6B9B">
        <w:rPr>
          <w:rFonts w:ascii="Garamond" w:hAnsi="Garamond"/>
          <w:color w:val="auto"/>
        </w:rPr>
        <w:t xml:space="preserve"> </w:t>
      </w:r>
      <w:r w:rsidRPr="00BC6B9B">
        <w:rPr>
          <w:rFonts w:ascii="Garamond" w:hAnsi="Garamond"/>
          <w:color w:val="auto"/>
        </w:rPr>
        <w:t>do budovy školy v sprievode zákonného</w:t>
      </w:r>
      <w:r w:rsidR="0044650F" w:rsidRPr="00BC6B9B">
        <w:rPr>
          <w:rFonts w:ascii="Garamond" w:hAnsi="Garamond"/>
          <w:color w:val="auto"/>
        </w:rPr>
        <w:t xml:space="preserve"> zástupc</w:t>
      </w:r>
      <w:r w:rsidRPr="00BC6B9B">
        <w:rPr>
          <w:rFonts w:ascii="Garamond" w:hAnsi="Garamond"/>
          <w:color w:val="auto"/>
        </w:rPr>
        <w:t xml:space="preserve">u </w:t>
      </w:r>
      <w:r w:rsidR="0044650F" w:rsidRPr="00BC6B9B">
        <w:rPr>
          <w:rFonts w:ascii="Garamond" w:hAnsi="Garamond"/>
          <w:color w:val="auto"/>
        </w:rPr>
        <w:t xml:space="preserve">alebo </w:t>
      </w:r>
      <w:r w:rsidRPr="00BC6B9B">
        <w:rPr>
          <w:rFonts w:ascii="Garamond" w:hAnsi="Garamond"/>
          <w:color w:val="auto"/>
        </w:rPr>
        <w:t>inej osoby</w:t>
      </w:r>
      <w:r w:rsidR="0044650F" w:rsidRPr="00BC6B9B">
        <w:rPr>
          <w:rFonts w:ascii="Garamond" w:hAnsi="Garamond"/>
          <w:color w:val="auto"/>
        </w:rPr>
        <w:t xml:space="preserve"> (s ochranným rúškom na tvári) službukonajúc</w:t>
      </w:r>
      <w:r w:rsidR="003A456A">
        <w:rPr>
          <w:rFonts w:ascii="Garamond" w:hAnsi="Garamond"/>
          <w:color w:val="auto"/>
        </w:rPr>
        <w:t>i</w:t>
      </w:r>
      <w:r w:rsidR="0044650F" w:rsidRPr="00BC6B9B">
        <w:rPr>
          <w:rFonts w:ascii="Garamond" w:hAnsi="Garamond"/>
          <w:color w:val="auto"/>
        </w:rPr>
        <w:t xml:space="preserve"> </w:t>
      </w:r>
      <w:r w:rsidR="003A456A">
        <w:rPr>
          <w:rFonts w:ascii="Garamond" w:hAnsi="Garamond"/>
          <w:color w:val="auto"/>
        </w:rPr>
        <w:t xml:space="preserve"> zamestnanec školy</w:t>
      </w:r>
      <w:r w:rsidR="0044650F" w:rsidRPr="00BC6B9B">
        <w:rPr>
          <w:rFonts w:ascii="Garamond" w:hAnsi="Garamond"/>
          <w:color w:val="auto"/>
        </w:rPr>
        <w:t xml:space="preserve"> </w:t>
      </w:r>
      <w:r w:rsidRPr="00BC6B9B">
        <w:rPr>
          <w:rFonts w:ascii="Garamond" w:hAnsi="Garamond"/>
          <w:color w:val="auto"/>
        </w:rPr>
        <w:t>bude realizovať</w:t>
      </w:r>
      <w:r w:rsidR="0044650F" w:rsidRPr="00BC6B9B">
        <w:rPr>
          <w:rFonts w:ascii="Garamond" w:hAnsi="Garamond"/>
          <w:color w:val="auto"/>
        </w:rPr>
        <w:t xml:space="preserve"> </w:t>
      </w:r>
      <w:r w:rsidR="0044650F" w:rsidRPr="00BC6B9B">
        <w:rPr>
          <w:rFonts w:ascii="Garamond" w:hAnsi="Garamond"/>
          <w:b/>
          <w:color w:val="auto"/>
        </w:rPr>
        <w:t xml:space="preserve">ranné meranie </w:t>
      </w:r>
      <w:r w:rsidR="000E2154" w:rsidRPr="00BC6B9B">
        <w:rPr>
          <w:rFonts w:ascii="Garamond" w:hAnsi="Garamond"/>
          <w:b/>
          <w:color w:val="auto"/>
        </w:rPr>
        <w:t xml:space="preserve">telesnej </w:t>
      </w:r>
      <w:r w:rsidR="0044650F" w:rsidRPr="00BC6B9B">
        <w:rPr>
          <w:rFonts w:ascii="Garamond" w:hAnsi="Garamond"/>
          <w:b/>
          <w:color w:val="auto"/>
        </w:rPr>
        <w:t>teploty</w:t>
      </w:r>
      <w:r w:rsidR="0044650F" w:rsidRPr="00BC6B9B">
        <w:rPr>
          <w:rFonts w:ascii="Garamond" w:hAnsi="Garamond"/>
          <w:color w:val="auto"/>
        </w:rPr>
        <w:t xml:space="preserve"> žiakov bezdotykovým teplomerom vo vymedzenom pr</w:t>
      </w:r>
      <w:r w:rsidR="00631684" w:rsidRPr="00BC6B9B">
        <w:rPr>
          <w:rFonts w:ascii="Garamond" w:hAnsi="Garamond"/>
          <w:color w:val="auto"/>
        </w:rPr>
        <w:t>iestore pavilónu F v čase od 7.0</w:t>
      </w:r>
      <w:r w:rsidR="0044650F" w:rsidRPr="00BC6B9B">
        <w:rPr>
          <w:rFonts w:ascii="Garamond" w:hAnsi="Garamond"/>
          <w:color w:val="auto"/>
        </w:rPr>
        <w:t xml:space="preserve">0 hod. do 8.05 hod. </w:t>
      </w:r>
    </w:p>
    <w:p w14:paraId="55161274" w14:textId="44235597" w:rsidR="006322C8" w:rsidRPr="00BC6B9B" w:rsidRDefault="006322C8" w:rsidP="004B3F18">
      <w:pPr>
        <w:pStyle w:val="Default"/>
        <w:numPr>
          <w:ilvl w:val="1"/>
          <w:numId w:val="21"/>
        </w:numPr>
        <w:spacing w:after="60"/>
        <w:ind w:left="426" w:hanging="426"/>
        <w:jc w:val="both"/>
        <w:rPr>
          <w:rFonts w:ascii="Garamond" w:hAnsi="Garamond"/>
          <w:color w:val="auto"/>
        </w:rPr>
      </w:pPr>
      <w:r w:rsidRPr="00BC6B9B">
        <w:rPr>
          <w:rFonts w:ascii="Garamond" w:eastAsia="Times New Roman" w:hAnsi="Garamond" w:cstheme="minorHAnsi"/>
          <w:color w:val="auto"/>
          <w:lang w:eastAsia="sk-SK"/>
        </w:rPr>
        <w:t>Ak je vstupujúcemu žiakovi do budovy školy nameraná telesná teplota pri prvom meraní medzi 37</w:t>
      </w:r>
      <w:r w:rsidR="003A456A" w:rsidRPr="00BC6B9B">
        <w:rPr>
          <w:rFonts w:ascii="Garamond" w:eastAsia="Times New Roman" w:hAnsi="Garamond" w:cstheme="minorHAnsi"/>
          <w:color w:val="auto"/>
          <w:lang w:eastAsia="sk-SK"/>
        </w:rPr>
        <w:sym w:font="Symbol" w:char="F0B0"/>
      </w:r>
      <w:r w:rsidR="003A456A" w:rsidRPr="00BC6B9B">
        <w:rPr>
          <w:rFonts w:ascii="Garamond" w:eastAsia="Times New Roman" w:hAnsi="Garamond" w:cstheme="minorHAnsi"/>
          <w:color w:val="auto"/>
          <w:lang w:eastAsia="sk-SK"/>
        </w:rPr>
        <w:t>C</w:t>
      </w:r>
      <w:r w:rsidR="003A456A" w:rsidRPr="00BC6B9B">
        <w:rPr>
          <w:rFonts w:ascii="Garamond" w:eastAsia="Times New Roman" w:hAnsi="Garamond" w:cstheme="minorHAnsi"/>
          <w:color w:val="auto"/>
          <w:lang w:eastAsia="sk-SK"/>
        </w:rPr>
        <w:t xml:space="preserve"> </w:t>
      </w:r>
      <w:r w:rsidRPr="00BC6B9B">
        <w:rPr>
          <w:rFonts w:ascii="Garamond" w:eastAsia="Times New Roman" w:hAnsi="Garamond" w:cstheme="minorHAnsi"/>
          <w:color w:val="auto"/>
          <w:lang w:eastAsia="sk-SK"/>
        </w:rPr>
        <w:t>-37,5</w:t>
      </w:r>
      <w:r w:rsidRPr="00BC6B9B">
        <w:rPr>
          <w:rFonts w:ascii="Garamond" w:eastAsia="Times New Roman" w:hAnsi="Garamond" w:cstheme="minorHAnsi"/>
          <w:color w:val="auto"/>
          <w:lang w:eastAsia="sk-SK"/>
        </w:rPr>
        <w:sym w:font="Symbol" w:char="F0B0"/>
      </w:r>
      <w:r w:rsidRPr="00BC6B9B">
        <w:rPr>
          <w:rFonts w:ascii="Garamond" w:eastAsia="Times New Roman" w:hAnsi="Garamond" w:cstheme="minorHAnsi"/>
          <w:color w:val="auto"/>
          <w:lang w:eastAsia="sk-SK"/>
        </w:rPr>
        <w:t>C, meranie sa zopakuje po 5 minútach pokoja. Ak je pri druhom meraní nameraná telesná teplota viac ako 37</w:t>
      </w:r>
      <w:r w:rsidR="003A456A" w:rsidRPr="00BC6B9B">
        <w:rPr>
          <w:rFonts w:ascii="Garamond" w:eastAsia="Times New Roman" w:hAnsi="Garamond" w:cstheme="minorHAnsi"/>
          <w:color w:val="auto"/>
          <w:lang w:eastAsia="sk-SK"/>
        </w:rPr>
        <w:sym w:font="Symbol" w:char="F0B0"/>
      </w:r>
      <w:r w:rsidR="003A456A" w:rsidRPr="00BC6B9B">
        <w:rPr>
          <w:rFonts w:ascii="Garamond" w:eastAsia="Times New Roman" w:hAnsi="Garamond" w:cstheme="minorHAnsi"/>
          <w:color w:val="auto"/>
          <w:lang w:eastAsia="sk-SK"/>
        </w:rPr>
        <w:t>C</w:t>
      </w:r>
      <w:r w:rsidR="003A456A" w:rsidRPr="00BC6B9B">
        <w:rPr>
          <w:rFonts w:ascii="Garamond" w:eastAsia="Times New Roman" w:hAnsi="Garamond" w:cstheme="minorHAnsi"/>
          <w:color w:val="auto"/>
          <w:lang w:eastAsia="sk-SK"/>
        </w:rPr>
        <w:t xml:space="preserve"> </w:t>
      </w:r>
      <w:r w:rsidRPr="00BC6B9B">
        <w:rPr>
          <w:rFonts w:ascii="Garamond" w:eastAsia="Times New Roman" w:hAnsi="Garamond" w:cstheme="minorHAnsi"/>
          <w:color w:val="auto"/>
          <w:lang w:eastAsia="sk-SK"/>
        </w:rPr>
        <w:t>-37,5</w:t>
      </w:r>
      <w:r w:rsidRPr="00BC6B9B">
        <w:rPr>
          <w:rFonts w:ascii="Garamond" w:eastAsia="Times New Roman" w:hAnsi="Garamond" w:cstheme="minorHAnsi"/>
          <w:color w:val="auto"/>
          <w:lang w:eastAsia="sk-SK"/>
        </w:rPr>
        <w:sym w:font="Symbol" w:char="F0B0"/>
      </w:r>
      <w:r w:rsidRPr="00BC6B9B">
        <w:rPr>
          <w:rFonts w:ascii="Garamond" w:eastAsia="Times New Roman" w:hAnsi="Garamond" w:cstheme="minorHAnsi"/>
          <w:color w:val="auto"/>
          <w:lang w:eastAsia="sk-SK"/>
        </w:rPr>
        <w:t xml:space="preserve">C, zopakuje sa ešte raz 3. meranie po ďalších piatich minútach. Ak bude stále telesná teplota </w:t>
      </w:r>
      <w:r w:rsidRPr="00BC6B9B">
        <w:rPr>
          <w:rFonts w:ascii="Garamond" w:eastAsia="Times New Roman" w:hAnsi="Garamond" w:cstheme="minorHAnsi"/>
          <w:b/>
          <w:color w:val="auto"/>
          <w:lang w:eastAsia="sk-SK"/>
        </w:rPr>
        <w:t>viac ako 37,2</w:t>
      </w:r>
      <w:r w:rsidRPr="00BC6B9B">
        <w:rPr>
          <w:rFonts w:ascii="Garamond" w:eastAsia="Times New Roman" w:hAnsi="Garamond" w:cstheme="minorHAnsi"/>
          <w:b/>
          <w:color w:val="auto"/>
          <w:lang w:eastAsia="sk-SK"/>
        </w:rPr>
        <w:sym w:font="Symbol" w:char="F0B0"/>
      </w:r>
      <w:r w:rsidRPr="00BC6B9B">
        <w:rPr>
          <w:rFonts w:ascii="Garamond" w:eastAsia="Times New Roman" w:hAnsi="Garamond" w:cstheme="minorHAnsi"/>
          <w:b/>
          <w:color w:val="auto"/>
          <w:lang w:eastAsia="sk-SK"/>
        </w:rPr>
        <w:t>C</w:t>
      </w:r>
      <w:r w:rsidRPr="00BC6B9B">
        <w:rPr>
          <w:rFonts w:ascii="Garamond" w:eastAsia="Times New Roman" w:hAnsi="Garamond" w:cstheme="minorHAnsi"/>
          <w:color w:val="auto"/>
          <w:lang w:eastAsia="sk-SK"/>
        </w:rPr>
        <w:t>, nebude žiakovi umožnené zúčastniť sa vyučovania. Ak je prítomný pri vstupe do školy zákonný zástupca, žiakovi nebude umožnený vstup do budovy školy. Ak nie je pri meraní teploty prítomný zákonný zástupca, žiak si nasadí rúško, bude izolovan</w:t>
      </w:r>
      <w:r w:rsidR="00D304D4" w:rsidRPr="00BC6B9B">
        <w:rPr>
          <w:rFonts w:ascii="Garamond" w:eastAsia="Times New Roman" w:hAnsi="Garamond" w:cstheme="minorHAnsi"/>
          <w:color w:val="auto"/>
          <w:lang w:eastAsia="sk-SK"/>
        </w:rPr>
        <w:t>ý</w:t>
      </w:r>
      <w:r w:rsidRPr="00BC6B9B">
        <w:rPr>
          <w:rFonts w:ascii="Garamond" w:eastAsia="Times New Roman" w:hAnsi="Garamond" w:cstheme="minorHAnsi"/>
          <w:color w:val="auto"/>
          <w:lang w:eastAsia="sk-SK"/>
        </w:rPr>
        <w:t xml:space="preserve"> v izolačnej miestnosti a bezodkladne bude kontaktovaný zákonný zástupca, ktorý si dieťa bezodkladne vyzdvihne.</w:t>
      </w:r>
    </w:p>
    <w:p w14:paraId="4ACEE1A1" w14:textId="661455B7" w:rsidR="006322C8" w:rsidRPr="00BC6B9B" w:rsidRDefault="006322C8" w:rsidP="004B3F18">
      <w:pPr>
        <w:pStyle w:val="Default"/>
        <w:numPr>
          <w:ilvl w:val="1"/>
          <w:numId w:val="21"/>
        </w:numPr>
        <w:spacing w:after="60"/>
        <w:ind w:left="426" w:hanging="426"/>
        <w:jc w:val="both"/>
        <w:rPr>
          <w:rFonts w:ascii="Garamond" w:eastAsia="Times New Roman" w:hAnsi="Garamond" w:cstheme="minorHAnsi"/>
          <w:color w:val="auto"/>
          <w:lang w:eastAsia="sk-SK"/>
        </w:rPr>
      </w:pPr>
      <w:r w:rsidRPr="00BC6B9B">
        <w:rPr>
          <w:rFonts w:ascii="Garamond" w:eastAsia="Times New Roman" w:hAnsi="Garamond" w:cstheme="minorHAnsi"/>
          <w:color w:val="auto"/>
          <w:lang w:eastAsia="sk-SK"/>
        </w:rPr>
        <w:t xml:space="preserve">Ak </w:t>
      </w:r>
      <w:r w:rsidR="000E2154" w:rsidRPr="00BC6B9B">
        <w:rPr>
          <w:rFonts w:ascii="Garamond" w:eastAsia="Times New Roman" w:hAnsi="Garamond" w:cstheme="minorHAnsi"/>
          <w:color w:val="auto"/>
          <w:lang w:eastAsia="sk-SK"/>
        </w:rPr>
        <w:t>dieťa</w:t>
      </w:r>
      <w:r w:rsidRPr="00BC6B9B">
        <w:rPr>
          <w:rFonts w:ascii="Garamond" w:eastAsia="Times New Roman" w:hAnsi="Garamond" w:cstheme="minorHAnsi"/>
          <w:color w:val="auto"/>
          <w:lang w:eastAsia="sk-SK"/>
        </w:rPr>
        <w:t xml:space="preserve"> počas dňa v domácom prostredí </w:t>
      </w:r>
      <w:r w:rsidRPr="00BC6B9B">
        <w:rPr>
          <w:rFonts w:ascii="Garamond" w:eastAsia="Times New Roman" w:hAnsi="Garamond" w:cstheme="minorHAnsi"/>
          <w:color w:val="auto"/>
          <w:u w:val="single"/>
          <w:lang w:eastAsia="sk-SK"/>
        </w:rPr>
        <w:t>nevykazuje</w:t>
      </w:r>
      <w:r w:rsidRPr="00BC6B9B">
        <w:rPr>
          <w:rFonts w:ascii="Garamond" w:eastAsia="Times New Roman" w:hAnsi="Garamond" w:cstheme="minorHAnsi"/>
          <w:color w:val="auto"/>
          <w:lang w:eastAsia="sk-SK"/>
        </w:rPr>
        <w:t xml:space="preserve"> iné </w:t>
      </w:r>
      <w:r w:rsidR="003A456A">
        <w:rPr>
          <w:rFonts w:ascii="Garamond" w:eastAsia="Times New Roman" w:hAnsi="Garamond" w:cstheme="minorHAnsi"/>
          <w:color w:val="auto"/>
          <w:lang w:eastAsia="sk-SK"/>
        </w:rPr>
        <w:t>prí</w:t>
      </w:r>
      <w:r w:rsidRPr="00BC6B9B">
        <w:rPr>
          <w:rFonts w:ascii="Garamond" w:eastAsia="Times New Roman" w:hAnsi="Garamond" w:cstheme="minorHAnsi"/>
          <w:color w:val="auto"/>
          <w:lang w:eastAsia="sk-SK"/>
        </w:rPr>
        <w:t>zn</w:t>
      </w:r>
      <w:r w:rsidR="003A456A">
        <w:rPr>
          <w:rFonts w:ascii="Garamond" w:eastAsia="Times New Roman" w:hAnsi="Garamond" w:cstheme="minorHAnsi"/>
          <w:color w:val="auto"/>
          <w:lang w:eastAsia="sk-SK"/>
        </w:rPr>
        <w:t>a</w:t>
      </w:r>
      <w:r w:rsidRPr="00BC6B9B">
        <w:rPr>
          <w:rFonts w:ascii="Garamond" w:eastAsia="Times New Roman" w:hAnsi="Garamond" w:cstheme="minorHAnsi"/>
          <w:color w:val="auto"/>
          <w:lang w:eastAsia="sk-SK"/>
        </w:rPr>
        <w:t>ky ochorenia (nielen príznaky Covid-19, ale ani iné príznaky), telesná teplota klesla, ni</w:t>
      </w:r>
      <w:r w:rsidR="000E2154" w:rsidRPr="00BC6B9B">
        <w:rPr>
          <w:rFonts w:ascii="Garamond" w:eastAsia="Times New Roman" w:hAnsi="Garamond" w:cstheme="minorHAnsi"/>
          <w:color w:val="auto"/>
          <w:lang w:eastAsia="sk-SK"/>
        </w:rPr>
        <w:t xml:space="preserve">e je potrebná ďalšia izolácia, </w:t>
      </w:r>
      <w:r w:rsidRPr="00BC6B9B">
        <w:rPr>
          <w:rFonts w:ascii="Garamond" w:eastAsia="Times New Roman" w:hAnsi="Garamond" w:cstheme="minorHAnsi"/>
          <w:color w:val="auto"/>
          <w:lang w:eastAsia="sk-SK"/>
        </w:rPr>
        <w:t xml:space="preserve">dieťa </w:t>
      </w:r>
      <w:r w:rsidRPr="00BC6B9B">
        <w:rPr>
          <w:rFonts w:ascii="Garamond" w:eastAsia="Times New Roman" w:hAnsi="Garamond" w:cstheme="minorHAnsi"/>
          <w:color w:val="auto"/>
          <w:lang w:eastAsia="sk-SK"/>
        </w:rPr>
        <w:lastRenderedPageBreak/>
        <w:t>môže ísť na d</w:t>
      </w:r>
      <w:r w:rsidR="000E2154" w:rsidRPr="00BC6B9B">
        <w:rPr>
          <w:rFonts w:ascii="Garamond" w:eastAsia="Times New Roman" w:hAnsi="Garamond" w:cstheme="minorHAnsi"/>
          <w:color w:val="auto"/>
          <w:lang w:eastAsia="sk-SK"/>
        </w:rPr>
        <w:t>ruhý deň opäť do školy, kde sa</w:t>
      </w:r>
      <w:r w:rsidRPr="00BC6B9B">
        <w:rPr>
          <w:rFonts w:ascii="Garamond" w:eastAsia="Times New Roman" w:hAnsi="Garamond" w:cstheme="minorHAnsi"/>
          <w:color w:val="auto"/>
          <w:lang w:eastAsia="sk-SK"/>
        </w:rPr>
        <w:t xml:space="preserve"> ráno opäť vykoná meranie telesnej teploty pri vstupe do budovy školy.</w:t>
      </w:r>
    </w:p>
    <w:p w14:paraId="7DB2B021" w14:textId="166A2693" w:rsidR="006322C8" w:rsidRPr="00BC6B9B" w:rsidRDefault="006322C8" w:rsidP="004B3F18">
      <w:pPr>
        <w:pStyle w:val="Default"/>
        <w:numPr>
          <w:ilvl w:val="1"/>
          <w:numId w:val="21"/>
        </w:numPr>
        <w:spacing w:after="60"/>
        <w:ind w:left="426" w:hanging="426"/>
        <w:jc w:val="both"/>
        <w:rPr>
          <w:rFonts w:ascii="Garamond" w:hAnsi="Garamond"/>
          <w:color w:val="auto"/>
        </w:rPr>
      </w:pPr>
      <w:r w:rsidRPr="00BC6B9B">
        <w:rPr>
          <w:rFonts w:ascii="Garamond" w:eastAsia="Times New Roman" w:hAnsi="Garamond" w:cstheme="minorHAnsi"/>
          <w:color w:val="auto"/>
          <w:lang w:eastAsia="sk-SK"/>
        </w:rPr>
        <w:t xml:space="preserve">Ak dieťa počas dňa </w:t>
      </w:r>
      <w:r w:rsidRPr="00BC6B9B">
        <w:rPr>
          <w:rFonts w:ascii="Garamond" w:eastAsia="Times New Roman" w:hAnsi="Garamond" w:cstheme="minorHAnsi"/>
          <w:color w:val="auto"/>
          <w:u w:val="single"/>
          <w:lang w:eastAsia="sk-SK"/>
        </w:rPr>
        <w:t>vykazuje</w:t>
      </w:r>
      <w:r w:rsidRPr="00BC6B9B">
        <w:rPr>
          <w:rFonts w:ascii="Garamond" w:eastAsia="Times New Roman" w:hAnsi="Garamond" w:cstheme="minorHAnsi"/>
          <w:color w:val="auto"/>
          <w:lang w:eastAsia="sk-SK"/>
        </w:rPr>
        <w:t xml:space="preserve"> v domácom prostredí akékoľvek príznaky ochorenia, zákonný zástupca zabezpečuje starostlivosť o dieťa obvyklým spôsobom. Ak ide o ľahké príznaky, ktoré dokáže zvládnuť bez pomoci lekára, nechá dieťa doma do ústupu príznakov.</w:t>
      </w:r>
      <w:r w:rsidR="000E2154" w:rsidRPr="00BC6B9B">
        <w:rPr>
          <w:rFonts w:ascii="Garamond" w:eastAsia="Times New Roman" w:hAnsi="Garamond" w:cstheme="minorHAnsi"/>
          <w:color w:val="auto"/>
          <w:lang w:eastAsia="sk-SK"/>
        </w:rPr>
        <w:t xml:space="preserve"> P</w:t>
      </w:r>
      <w:r w:rsidRPr="00BC6B9B">
        <w:rPr>
          <w:rFonts w:ascii="Garamond" w:eastAsia="Times New Roman" w:hAnsi="Garamond" w:cstheme="minorHAnsi"/>
          <w:color w:val="auto"/>
          <w:lang w:eastAsia="sk-SK"/>
        </w:rPr>
        <w:t xml:space="preserve">o upravení zdravotného stavu prichádza dieťa do školy a pri nástupe predkladá </w:t>
      </w:r>
      <w:r w:rsidR="008E7D3C" w:rsidRPr="00BC6B9B">
        <w:rPr>
          <w:rFonts w:ascii="Garamond" w:hAnsi="Garamond"/>
          <w:b/>
          <w:color w:val="auto"/>
        </w:rPr>
        <w:t>Písomné vyhlásenie o bezpríznakovosti</w:t>
      </w:r>
      <w:r w:rsidRPr="00BC6B9B">
        <w:rPr>
          <w:rFonts w:ascii="Garamond" w:eastAsia="Times New Roman" w:hAnsi="Garamond" w:cstheme="minorHAnsi"/>
          <w:color w:val="auto"/>
          <w:lang w:eastAsia="sk-SK"/>
        </w:rPr>
        <w:t xml:space="preserve"> podpísané rodičom</w:t>
      </w:r>
      <w:r w:rsidR="000E2154" w:rsidRPr="00BC6B9B">
        <w:rPr>
          <w:rFonts w:ascii="Garamond" w:eastAsia="Times New Roman" w:hAnsi="Garamond" w:cstheme="minorHAnsi"/>
          <w:color w:val="auto"/>
          <w:lang w:eastAsia="sk-SK"/>
        </w:rPr>
        <w:t xml:space="preserve"> (ak bola dochádzka žiaka do školy prerušená </w:t>
      </w:r>
      <w:r w:rsidR="000E2154" w:rsidRPr="00BC6B9B">
        <w:rPr>
          <w:rFonts w:ascii="Garamond" w:hAnsi="Garamond"/>
          <w:color w:val="auto"/>
        </w:rPr>
        <w:t xml:space="preserve">v trvaní viac ako tri </w:t>
      </w:r>
      <w:r w:rsidR="00141F2C" w:rsidRPr="00BC6B9B">
        <w:rPr>
          <w:rFonts w:ascii="Garamond" w:hAnsi="Garamond"/>
          <w:color w:val="auto"/>
        </w:rPr>
        <w:t xml:space="preserve">po sebe nasledujúce </w:t>
      </w:r>
      <w:r w:rsidR="000E2154" w:rsidRPr="00BC6B9B">
        <w:rPr>
          <w:rFonts w:ascii="Garamond" w:hAnsi="Garamond"/>
          <w:color w:val="auto"/>
        </w:rPr>
        <w:t>dni)</w:t>
      </w:r>
      <w:r w:rsidR="003A456A">
        <w:rPr>
          <w:rFonts w:ascii="Garamond" w:hAnsi="Garamond"/>
          <w:color w:val="auto"/>
        </w:rPr>
        <w:t>,</w:t>
      </w:r>
      <w:r w:rsidR="003A456A" w:rsidRPr="003A456A">
        <w:rPr>
          <w:rFonts w:ascii="Garamond" w:hAnsi="Garamond"/>
          <w:b/>
        </w:rPr>
        <w:t xml:space="preserve"> </w:t>
      </w:r>
      <w:r w:rsidR="003A456A" w:rsidRPr="003A456A">
        <w:rPr>
          <w:rFonts w:ascii="Garamond" w:hAnsi="Garamond"/>
          <w:b/>
        </w:rPr>
        <w:t xml:space="preserve">ktoré je možné zasielať aj cez aplikáciu </w:t>
      </w:r>
      <w:proofErr w:type="spellStart"/>
      <w:r w:rsidR="003A456A" w:rsidRPr="003A456A">
        <w:rPr>
          <w:rFonts w:ascii="Garamond" w:hAnsi="Garamond"/>
          <w:b/>
        </w:rPr>
        <w:t>EduPage</w:t>
      </w:r>
      <w:proofErr w:type="spellEnd"/>
      <w:r w:rsidRPr="00BC6B9B">
        <w:rPr>
          <w:rFonts w:ascii="Garamond" w:eastAsia="Times New Roman" w:hAnsi="Garamond" w:cstheme="minorHAnsi"/>
          <w:color w:val="auto"/>
          <w:lang w:eastAsia="sk-SK"/>
        </w:rPr>
        <w:t>.</w:t>
      </w:r>
      <w:r w:rsidR="000E2154" w:rsidRPr="00BC6B9B">
        <w:rPr>
          <w:rFonts w:ascii="Garamond" w:eastAsia="Times New Roman" w:hAnsi="Garamond" w:cstheme="minorHAnsi"/>
          <w:color w:val="auto"/>
          <w:lang w:eastAsia="sk-SK"/>
        </w:rPr>
        <w:t xml:space="preserve"> </w:t>
      </w:r>
      <w:r w:rsidR="008E7D3C" w:rsidRPr="00BC6B9B">
        <w:rPr>
          <w:rFonts w:ascii="Garamond" w:eastAsia="Times New Roman" w:hAnsi="Garamond" w:cstheme="minorHAnsi"/>
          <w:color w:val="auto"/>
          <w:lang w:eastAsia="sk-SK"/>
        </w:rPr>
        <w:t xml:space="preserve"> </w:t>
      </w:r>
    </w:p>
    <w:p w14:paraId="4B1BEF9A" w14:textId="01569060" w:rsidR="0044650F" w:rsidRPr="00BC6B9B" w:rsidRDefault="0044650F" w:rsidP="004B3F18">
      <w:pPr>
        <w:pStyle w:val="Odsekzoznamu"/>
        <w:numPr>
          <w:ilvl w:val="0"/>
          <w:numId w:val="21"/>
        </w:numPr>
        <w:tabs>
          <w:tab w:val="left" w:pos="284"/>
        </w:tabs>
        <w:suppressAutoHyphens/>
        <w:spacing w:after="60" w:line="240" w:lineRule="auto"/>
        <w:ind w:left="0" w:hanging="284"/>
        <w:contextualSpacing w:val="0"/>
        <w:jc w:val="both"/>
        <w:rPr>
          <w:rFonts w:ascii="Garamond" w:eastAsia="Times New Roman" w:hAnsi="Garamond" w:cs="Calibri"/>
          <w:sz w:val="24"/>
          <w:szCs w:val="24"/>
          <w:lang w:eastAsia="zh-CN"/>
        </w:rPr>
      </w:pPr>
      <w:r w:rsidRPr="00BC6B9B">
        <w:rPr>
          <w:rFonts w:ascii="Garamond" w:eastAsia="Times New Roman" w:hAnsi="Garamond" w:cs="Calibri"/>
          <w:b/>
          <w:sz w:val="24"/>
          <w:szCs w:val="24"/>
          <w:lang w:eastAsia="zh-CN"/>
        </w:rPr>
        <w:t>Zákonný zástupca</w:t>
      </w:r>
      <w:r w:rsidRPr="00BC6B9B">
        <w:rPr>
          <w:rFonts w:ascii="Garamond" w:eastAsia="Times New Roman" w:hAnsi="Garamond" w:cs="Calibri"/>
          <w:sz w:val="24"/>
          <w:szCs w:val="24"/>
          <w:lang w:eastAsia="zh-CN"/>
        </w:rPr>
        <w:t xml:space="preserve"> sa po príchode do školy zdržiava </w:t>
      </w:r>
      <w:r w:rsidRPr="00BC6B9B">
        <w:rPr>
          <w:rFonts w:ascii="Garamond" w:eastAsia="Times New Roman" w:hAnsi="Garamond" w:cs="Calibri"/>
          <w:b/>
          <w:sz w:val="24"/>
          <w:szCs w:val="24"/>
          <w:lang w:eastAsia="zh-CN"/>
        </w:rPr>
        <w:t>výhradne vo vymedzenom priestore pri</w:t>
      </w:r>
      <w:r w:rsidRPr="00BC6B9B">
        <w:rPr>
          <w:rFonts w:ascii="Garamond" w:eastAsia="Times New Roman" w:hAnsi="Garamond" w:cs="TimesNewRomanPSMT"/>
          <w:sz w:val="24"/>
          <w:szCs w:val="24"/>
          <w:lang w:eastAsia="sk-SK"/>
        </w:rPr>
        <w:t> </w:t>
      </w:r>
      <w:r w:rsidRPr="00BC6B9B">
        <w:rPr>
          <w:rFonts w:ascii="Garamond" w:eastAsia="Times New Roman" w:hAnsi="Garamond" w:cs="Calibri"/>
          <w:b/>
          <w:sz w:val="24"/>
          <w:szCs w:val="24"/>
          <w:lang w:eastAsia="zh-CN"/>
        </w:rPr>
        <w:t>vstupe do školy v pavilóne F a nevstupuje do ďalších priestorov školy. Žiakom a ich zákonným zástupcom nie je dovolené vstupovať do priestorov školy inými vchodovými dverami.</w:t>
      </w:r>
      <w:r w:rsidRPr="00BC6B9B">
        <w:rPr>
          <w:rFonts w:ascii="Garamond" w:hAnsi="Garamond" w:cs="TimesNewRomanPS-BoldMT"/>
          <w:b/>
          <w:bCs/>
          <w:sz w:val="24"/>
          <w:szCs w:val="24"/>
          <w:lang w:eastAsia="sk-SK"/>
        </w:rPr>
        <w:t xml:space="preserve"> </w:t>
      </w:r>
      <w:r w:rsidRPr="00BC6B9B">
        <w:rPr>
          <w:rFonts w:ascii="Garamond" w:eastAsia="Times New Roman" w:hAnsi="Garamond" w:cs="TimesNewRomanPS-BoldMT"/>
          <w:bCs/>
          <w:sz w:val="24"/>
          <w:szCs w:val="24"/>
          <w:lang w:eastAsia="sk-SK"/>
        </w:rPr>
        <w:t xml:space="preserve">Sprevádzajúca osoba </w:t>
      </w:r>
      <w:r w:rsidR="008B0EE2" w:rsidRPr="00BC6B9B">
        <w:rPr>
          <w:rFonts w:ascii="Garamond" w:eastAsia="Times New Roman" w:hAnsi="Garamond" w:cs="TimesNewRomanPS-BoldMT"/>
          <w:bCs/>
          <w:sz w:val="24"/>
          <w:szCs w:val="24"/>
          <w:lang w:eastAsia="sk-SK"/>
        </w:rPr>
        <w:t xml:space="preserve">žiaka </w:t>
      </w:r>
      <w:r w:rsidRPr="00BC6B9B">
        <w:rPr>
          <w:rFonts w:ascii="Garamond" w:eastAsia="Times New Roman" w:hAnsi="Garamond" w:cs="TimesNewRomanPS-BoldMT"/>
          <w:bCs/>
          <w:sz w:val="24"/>
          <w:szCs w:val="24"/>
          <w:lang w:eastAsia="sk-SK"/>
        </w:rPr>
        <w:t>je povinná po príchode a</w:t>
      </w:r>
      <w:r w:rsidRPr="00BC6B9B">
        <w:rPr>
          <w:rFonts w:ascii="Garamond" w:eastAsia="Times New Roman" w:hAnsi="Garamond" w:cs="TimesNewRomanPSMT"/>
          <w:sz w:val="24"/>
          <w:szCs w:val="24"/>
          <w:lang w:eastAsia="sk-SK"/>
        </w:rPr>
        <w:t> </w:t>
      </w:r>
      <w:r w:rsidRPr="00BC6B9B">
        <w:rPr>
          <w:rFonts w:ascii="Garamond" w:eastAsia="Times New Roman" w:hAnsi="Garamond" w:cs="TimesNewRomanPS-BoldMT"/>
          <w:bCs/>
          <w:sz w:val="24"/>
          <w:szCs w:val="24"/>
          <w:lang w:eastAsia="sk-SK"/>
        </w:rPr>
        <w:t>odchode odovzdať a prevziať žiaka v čo najkratšom čase a nezdržiavať sa vo</w:t>
      </w:r>
      <w:r w:rsidRPr="00BC6B9B">
        <w:rPr>
          <w:rFonts w:ascii="Garamond" w:eastAsia="Times New Roman" w:hAnsi="Garamond" w:cs="TimesNewRomanPSMT"/>
          <w:sz w:val="24"/>
          <w:szCs w:val="24"/>
          <w:lang w:eastAsia="sk-SK"/>
        </w:rPr>
        <w:t> </w:t>
      </w:r>
      <w:r w:rsidRPr="00BC6B9B">
        <w:rPr>
          <w:rFonts w:ascii="Garamond" w:eastAsia="Times New Roman" w:hAnsi="Garamond" w:cs="TimesNewRomanPS-BoldMT"/>
          <w:bCs/>
          <w:sz w:val="24"/>
          <w:szCs w:val="24"/>
          <w:lang w:eastAsia="sk-SK"/>
        </w:rPr>
        <w:t>vnútorných a</w:t>
      </w:r>
      <w:r w:rsidR="003A456A">
        <w:rPr>
          <w:rFonts w:ascii="Garamond" w:eastAsia="Times New Roman" w:hAnsi="Garamond" w:cs="TimesNewRomanPS-BoldMT"/>
          <w:bCs/>
          <w:sz w:val="24"/>
          <w:szCs w:val="24"/>
          <w:lang w:eastAsia="sk-SK"/>
        </w:rPr>
        <w:t>j</w:t>
      </w:r>
      <w:r w:rsidRPr="00BC6B9B">
        <w:rPr>
          <w:rFonts w:ascii="Garamond" w:eastAsia="Times New Roman" w:hAnsi="Garamond" w:cs="TimesNewRomanPS-BoldMT"/>
          <w:bCs/>
          <w:sz w:val="24"/>
          <w:szCs w:val="24"/>
          <w:lang w:eastAsia="sk-SK"/>
        </w:rPr>
        <w:t xml:space="preserve"> vonkajších priestoroch školy.</w:t>
      </w:r>
    </w:p>
    <w:p w14:paraId="09C3CC7A" w14:textId="6C3939A1" w:rsidR="0044650F" w:rsidRPr="00BC6B9B" w:rsidRDefault="00F9037C" w:rsidP="004B3F18">
      <w:pPr>
        <w:pStyle w:val="Odsekzoznamu"/>
        <w:numPr>
          <w:ilvl w:val="0"/>
          <w:numId w:val="21"/>
        </w:numPr>
        <w:autoSpaceDE w:val="0"/>
        <w:autoSpaceDN w:val="0"/>
        <w:adjustRightInd w:val="0"/>
        <w:spacing w:after="60" w:line="240" w:lineRule="auto"/>
        <w:ind w:left="0" w:hanging="284"/>
        <w:contextualSpacing w:val="0"/>
        <w:jc w:val="both"/>
        <w:rPr>
          <w:rFonts w:ascii="Garamond" w:hAnsi="Garamond"/>
          <w:sz w:val="24"/>
          <w:szCs w:val="24"/>
        </w:rPr>
      </w:pPr>
      <w:r w:rsidRPr="00BC6B9B">
        <w:rPr>
          <w:rFonts w:ascii="Garamond" w:hAnsi="Garamond"/>
          <w:b/>
          <w:sz w:val="24"/>
        </w:rPr>
        <w:t>Žiak</w:t>
      </w:r>
      <w:r w:rsidR="0044650F" w:rsidRPr="00BC6B9B">
        <w:rPr>
          <w:rFonts w:ascii="Garamond" w:hAnsi="Garamond"/>
          <w:b/>
          <w:sz w:val="24"/>
        </w:rPr>
        <w:t xml:space="preserve"> </w:t>
      </w:r>
      <w:r w:rsidRPr="00BC6B9B">
        <w:rPr>
          <w:rFonts w:ascii="Garamond" w:hAnsi="Garamond"/>
          <w:b/>
          <w:sz w:val="24"/>
        </w:rPr>
        <w:t xml:space="preserve">po príchode do školy si </w:t>
      </w:r>
      <w:r w:rsidR="0044650F" w:rsidRPr="00BC6B9B">
        <w:rPr>
          <w:rFonts w:ascii="Garamond" w:hAnsi="Garamond"/>
          <w:b/>
          <w:sz w:val="24"/>
        </w:rPr>
        <w:t xml:space="preserve">vydezinfikuje ruky </w:t>
      </w:r>
      <w:r w:rsidR="0044650F" w:rsidRPr="00BC6B9B">
        <w:rPr>
          <w:rFonts w:ascii="Garamond" w:hAnsi="Garamond"/>
          <w:sz w:val="24"/>
          <w:szCs w:val="24"/>
        </w:rPr>
        <w:t xml:space="preserve">bezdotykovým prístrojom na dezinfekciu rúk </w:t>
      </w:r>
      <w:r w:rsidR="0044650F" w:rsidRPr="00BC6B9B">
        <w:rPr>
          <w:rFonts w:ascii="Garamond" w:hAnsi="Garamond"/>
          <w:b/>
          <w:sz w:val="24"/>
        </w:rPr>
        <w:t>a odchádza do svojej šatne a triedy.</w:t>
      </w:r>
      <w:r w:rsidR="0044650F" w:rsidRPr="00BC6B9B">
        <w:rPr>
          <w:rFonts w:ascii="Garamond" w:hAnsi="Garamond"/>
          <w:sz w:val="24"/>
        </w:rPr>
        <w:t xml:space="preserve"> </w:t>
      </w:r>
    </w:p>
    <w:p w14:paraId="37881C84" w14:textId="77777777" w:rsidR="0044650F" w:rsidRPr="00BC6B9B" w:rsidRDefault="0044650F" w:rsidP="004B3F18">
      <w:pPr>
        <w:pStyle w:val="Odsekzoznamu"/>
        <w:numPr>
          <w:ilvl w:val="0"/>
          <w:numId w:val="21"/>
        </w:numPr>
        <w:spacing w:after="60" w:line="240" w:lineRule="auto"/>
        <w:ind w:left="0" w:hanging="284"/>
        <w:contextualSpacing w:val="0"/>
        <w:jc w:val="both"/>
        <w:rPr>
          <w:rFonts w:ascii="Garamond" w:hAnsi="Garamond"/>
          <w:sz w:val="24"/>
        </w:rPr>
      </w:pPr>
      <w:r w:rsidRPr="00BC6B9B">
        <w:rPr>
          <w:rFonts w:ascii="Garamond" w:hAnsi="Garamond"/>
          <w:b/>
          <w:sz w:val="24"/>
          <w:szCs w:val="24"/>
        </w:rPr>
        <w:t>Žiak si po príchode do triedy</w:t>
      </w:r>
      <w:r w:rsidRPr="00BC6B9B">
        <w:rPr>
          <w:rFonts w:ascii="Garamond" w:hAnsi="Garamond"/>
          <w:sz w:val="24"/>
          <w:szCs w:val="24"/>
        </w:rPr>
        <w:t xml:space="preserve"> umyje ruky bežným spôsobom, ktorý je v súlade s aktuálnymi hygienicko-epidemiologickými nariadeniam a uloží si rezervné rúško zabalené v igelitovom vrec</w:t>
      </w:r>
      <w:r w:rsidR="00F9037C" w:rsidRPr="00BC6B9B">
        <w:rPr>
          <w:rFonts w:ascii="Garamond" w:hAnsi="Garamond"/>
          <w:sz w:val="24"/>
          <w:szCs w:val="24"/>
        </w:rPr>
        <w:t>úšku</w:t>
      </w:r>
      <w:r w:rsidRPr="00BC6B9B">
        <w:rPr>
          <w:rFonts w:ascii="Garamond" w:hAnsi="Garamond"/>
          <w:sz w:val="24"/>
          <w:szCs w:val="24"/>
        </w:rPr>
        <w:t xml:space="preserve"> (pre prípad znečistenia svojho používaného rúška) v triede podľa pokynov triednej učiteľky</w:t>
      </w:r>
      <w:r w:rsidRPr="00BC6B9B">
        <w:rPr>
          <w:rFonts w:ascii="Garamond" w:hAnsi="Garamond"/>
          <w:sz w:val="24"/>
        </w:rPr>
        <w:t xml:space="preserve">, </w:t>
      </w:r>
      <w:r w:rsidR="004B7C85" w:rsidRPr="00BC6B9B">
        <w:rPr>
          <w:rFonts w:ascii="Garamond" w:hAnsi="Garamond"/>
          <w:sz w:val="24"/>
        </w:rPr>
        <w:t>ktorá si žiak</w:t>
      </w:r>
      <w:r w:rsidR="00540A03" w:rsidRPr="00BC6B9B">
        <w:rPr>
          <w:rFonts w:ascii="Garamond" w:hAnsi="Garamond"/>
          <w:sz w:val="24"/>
        </w:rPr>
        <w:t>ov prevezme z ranného SŠKD o 7.</w:t>
      </w:r>
      <w:r w:rsidR="004F15A4" w:rsidRPr="00BC6B9B">
        <w:rPr>
          <w:rFonts w:ascii="Garamond" w:hAnsi="Garamond"/>
          <w:sz w:val="24"/>
        </w:rPr>
        <w:t xml:space="preserve">45 </w:t>
      </w:r>
      <w:r w:rsidR="004B7C85" w:rsidRPr="00BC6B9B">
        <w:rPr>
          <w:rFonts w:ascii="Garamond" w:hAnsi="Garamond"/>
          <w:sz w:val="24"/>
        </w:rPr>
        <w:t>hod</w:t>
      </w:r>
      <w:r w:rsidRPr="00BC6B9B">
        <w:rPr>
          <w:rFonts w:ascii="Garamond" w:hAnsi="Garamond"/>
          <w:sz w:val="24"/>
        </w:rPr>
        <w:t>.</w:t>
      </w:r>
    </w:p>
    <w:p w14:paraId="7BBAD6A1" w14:textId="77777777" w:rsidR="0044650F" w:rsidRPr="00BC6B9B" w:rsidRDefault="006D7487" w:rsidP="004B3F18">
      <w:pPr>
        <w:pStyle w:val="Odsekzoznamu"/>
        <w:numPr>
          <w:ilvl w:val="0"/>
          <w:numId w:val="21"/>
        </w:numPr>
        <w:autoSpaceDE w:val="0"/>
        <w:autoSpaceDN w:val="0"/>
        <w:adjustRightInd w:val="0"/>
        <w:spacing w:after="60" w:line="240" w:lineRule="auto"/>
        <w:ind w:left="0" w:hanging="284"/>
        <w:contextualSpacing w:val="0"/>
        <w:jc w:val="both"/>
        <w:rPr>
          <w:rFonts w:ascii="Garamond" w:hAnsi="Garamond"/>
          <w:sz w:val="24"/>
          <w:szCs w:val="24"/>
        </w:rPr>
      </w:pPr>
      <w:r w:rsidRPr="00BC6B9B">
        <w:rPr>
          <w:rFonts w:ascii="Garamond" w:hAnsi="Garamond"/>
          <w:b/>
          <w:sz w:val="24"/>
          <w:szCs w:val="24"/>
        </w:rPr>
        <w:t xml:space="preserve">Presuny skupín žiakov, </w:t>
      </w:r>
      <w:r w:rsidRPr="00BC6B9B">
        <w:rPr>
          <w:rFonts w:ascii="Garamond" w:hAnsi="Garamond"/>
          <w:b/>
          <w:sz w:val="24"/>
          <w:szCs w:val="24"/>
          <w:lang w:eastAsia="sk-SK"/>
        </w:rPr>
        <w:t>pohyb po chodbách, návšteva toaliet či spoločných priestorov</w:t>
      </w:r>
      <w:r w:rsidRPr="00BC6B9B">
        <w:rPr>
          <w:rFonts w:ascii="Garamond" w:hAnsi="Garamond"/>
          <w:sz w:val="24"/>
          <w:szCs w:val="24"/>
          <w:lang w:eastAsia="sk-SK"/>
        </w:rPr>
        <w:t xml:space="preserve"> budú organizované tak, aby boli minimalizované kontakty medzi skupinami aj jednotlivcami.</w:t>
      </w:r>
    </w:p>
    <w:p w14:paraId="49C8E728" w14:textId="77777777" w:rsidR="006D7487" w:rsidRPr="00BC6B9B" w:rsidRDefault="006D7487" w:rsidP="004B3F18">
      <w:pPr>
        <w:pStyle w:val="Odsekzoznamu"/>
        <w:numPr>
          <w:ilvl w:val="0"/>
          <w:numId w:val="21"/>
        </w:numPr>
        <w:spacing w:after="60" w:line="240" w:lineRule="auto"/>
        <w:ind w:left="0" w:hanging="284"/>
        <w:contextualSpacing w:val="0"/>
        <w:jc w:val="both"/>
        <w:rPr>
          <w:rFonts w:ascii="Garamond" w:hAnsi="Garamond"/>
          <w:sz w:val="24"/>
        </w:rPr>
      </w:pPr>
      <w:r w:rsidRPr="00BC6B9B">
        <w:rPr>
          <w:rFonts w:ascii="Garamond" w:hAnsi="Garamond"/>
          <w:b/>
          <w:sz w:val="24"/>
        </w:rPr>
        <w:t>Po príchode zákonného zástupcu pre žiaka v popoludňajšom čase platia nasledovné pravidlá:</w:t>
      </w:r>
    </w:p>
    <w:p w14:paraId="3B58CF5C" w14:textId="77777777" w:rsidR="006D7487" w:rsidRPr="00BC6B9B" w:rsidRDefault="006D7487" w:rsidP="004E4C63">
      <w:pPr>
        <w:pStyle w:val="Odsekzoznamu"/>
        <w:numPr>
          <w:ilvl w:val="1"/>
          <w:numId w:val="15"/>
        </w:numPr>
        <w:spacing w:after="60" w:line="240" w:lineRule="auto"/>
        <w:ind w:left="284" w:hanging="284"/>
        <w:contextualSpacing w:val="0"/>
        <w:jc w:val="both"/>
        <w:rPr>
          <w:rFonts w:ascii="Garamond" w:hAnsi="Garamond"/>
          <w:sz w:val="24"/>
        </w:rPr>
      </w:pPr>
      <w:r w:rsidRPr="00BC6B9B">
        <w:rPr>
          <w:rFonts w:ascii="Garamond" w:hAnsi="Garamond"/>
          <w:sz w:val="24"/>
        </w:rPr>
        <w:t>zákonný zástupca nevstupuje do priestorov školy po vyučovaní, počas činnosti SŠKD ani po skončení činnosti SŠKD, zdržiava sa len vo vymedzenom priestore pavilónu F,</w:t>
      </w:r>
    </w:p>
    <w:p w14:paraId="5917D07D" w14:textId="646327F6" w:rsidR="006D7487" w:rsidRPr="00BC6B9B" w:rsidRDefault="006D7487" w:rsidP="004E4C63">
      <w:pPr>
        <w:pStyle w:val="Odsekzoznamu"/>
        <w:numPr>
          <w:ilvl w:val="1"/>
          <w:numId w:val="15"/>
        </w:numPr>
        <w:spacing w:after="60" w:line="240" w:lineRule="auto"/>
        <w:ind w:left="284" w:hanging="284"/>
        <w:contextualSpacing w:val="0"/>
        <w:jc w:val="both"/>
        <w:rPr>
          <w:rFonts w:ascii="Garamond" w:hAnsi="Garamond"/>
          <w:sz w:val="24"/>
        </w:rPr>
      </w:pPr>
      <w:r w:rsidRPr="00BC6B9B">
        <w:rPr>
          <w:rFonts w:ascii="Garamond" w:hAnsi="Garamond"/>
          <w:sz w:val="24"/>
        </w:rPr>
        <w:t xml:space="preserve">službukonajúcemu </w:t>
      </w:r>
      <w:r w:rsidR="0094276F" w:rsidRPr="00BC6B9B">
        <w:rPr>
          <w:rFonts w:ascii="Garamond" w:hAnsi="Garamond"/>
          <w:sz w:val="24"/>
        </w:rPr>
        <w:t xml:space="preserve">zamestnancovi školy </w:t>
      </w:r>
      <w:r w:rsidRPr="00BC6B9B">
        <w:rPr>
          <w:rFonts w:ascii="Garamond" w:hAnsi="Garamond"/>
          <w:sz w:val="24"/>
        </w:rPr>
        <w:t>zákonný zástupca nahlási meno, priezvisko žiaka a oddelenie SŠKD a SŠKŽ, z ktorého žiak odchádza,</w:t>
      </w:r>
    </w:p>
    <w:p w14:paraId="01A643F9" w14:textId="4B00FB75" w:rsidR="006D7487" w:rsidRPr="00BC6B9B" w:rsidRDefault="006D7487" w:rsidP="004E4C63">
      <w:pPr>
        <w:pStyle w:val="Odsekzoznamu"/>
        <w:numPr>
          <w:ilvl w:val="1"/>
          <w:numId w:val="15"/>
        </w:numPr>
        <w:spacing w:after="60" w:line="240" w:lineRule="auto"/>
        <w:ind w:left="284" w:hanging="284"/>
        <w:contextualSpacing w:val="0"/>
        <w:jc w:val="both"/>
        <w:rPr>
          <w:rFonts w:ascii="Garamond" w:hAnsi="Garamond"/>
          <w:sz w:val="24"/>
        </w:rPr>
      </w:pPr>
      <w:r w:rsidRPr="00BC6B9B">
        <w:rPr>
          <w:rFonts w:ascii="Garamond" w:hAnsi="Garamond"/>
          <w:sz w:val="24"/>
        </w:rPr>
        <w:t xml:space="preserve">službukonajúci </w:t>
      </w:r>
      <w:r w:rsidR="0094276F" w:rsidRPr="00BC6B9B">
        <w:rPr>
          <w:rFonts w:ascii="Garamond" w:hAnsi="Garamond"/>
          <w:sz w:val="24"/>
        </w:rPr>
        <w:t xml:space="preserve">zamestnanec školy </w:t>
      </w:r>
      <w:r w:rsidRPr="00BC6B9B">
        <w:rPr>
          <w:rFonts w:ascii="Garamond" w:hAnsi="Garamond"/>
          <w:sz w:val="24"/>
        </w:rPr>
        <w:t>informuje vychovávateľku o odchode nahláseného žiaka,</w:t>
      </w:r>
    </w:p>
    <w:p w14:paraId="628A64E5" w14:textId="77777777" w:rsidR="00C2192B" w:rsidRPr="00BC6B9B" w:rsidRDefault="006D7487" w:rsidP="004E4C63">
      <w:pPr>
        <w:pStyle w:val="Odsekzoznamu"/>
        <w:numPr>
          <w:ilvl w:val="0"/>
          <w:numId w:val="13"/>
        </w:numPr>
        <w:tabs>
          <w:tab w:val="left" w:pos="5445"/>
        </w:tabs>
        <w:suppressAutoHyphens/>
        <w:spacing w:after="60" w:line="240" w:lineRule="auto"/>
        <w:ind w:left="284" w:hanging="284"/>
        <w:contextualSpacing w:val="0"/>
        <w:jc w:val="both"/>
        <w:rPr>
          <w:rFonts w:ascii="Garamond" w:hAnsi="Garamond"/>
          <w:sz w:val="24"/>
          <w:szCs w:val="24"/>
        </w:rPr>
      </w:pPr>
      <w:r w:rsidRPr="00BC6B9B">
        <w:rPr>
          <w:rFonts w:ascii="Garamond" w:hAnsi="Garamond"/>
          <w:sz w:val="24"/>
        </w:rPr>
        <w:t xml:space="preserve">žiak odchádza do vymedzeného priestoru </w:t>
      </w:r>
      <w:r w:rsidR="00C2192B" w:rsidRPr="00BC6B9B">
        <w:rPr>
          <w:rFonts w:ascii="Garamond" w:hAnsi="Garamond"/>
          <w:sz w:val="24"/>
        </w:rPr>
        <w:t xml:space="preserve">pavilónu F. </w:t>
      </w:r>
    </w:p>
    <w:p w14:paraId="277E7473" w14:textId="77777777" w:rsidR="006D7487" w:rsidRPr="00BC6B9B" w:rsidRDefault="006D7487" w:rsidP="004B3F18">
      <w:pPr>
        <w:pStyle w:val="Odsekzoznamu"/>
        <w:numPr>
          <w:ilvl w:val="0"/>
          <w:numId w:val="21"/>
        </w:numPr>
        <w:spacing w:after="60" w:line="240" w:lineRule="auto"/>
        <w:ind w:left="0" w:hanging="284"/>
        <w:contextualSpacing w:val="0"/>
        <w:jc w:val="both"/>
        <w:rPr>
          <w:rFonts w:ascii="Garamond" w:hAnsi="Garamond"/>
          <w:sz w:val="24"/>
        </w:rPr>
      </w:pPr>
      <w:r w:rsidRPr="00BC6B9B">
        <w:rPr>
          <w:rFonts w:ascii="Garamond" w:hAnsi="Garamond"/>
          <w:b/>
          <w:sz w:val="24"/>
        </w:rPr>
        <w:t xml:space="preserve">Žiak </w:t>
      </w:r>
      <w:r w:rsidR="00C2192B" w:rsidRPr="00BC6B9B">
        <w:rPr>
          <w:rFonts w:ascii="Garamond" w:hAnsi="Garamond"/>
          <w:b/>
          <w:sz w:val="24"/>
        </w:rPr>
        <w:t xml:space="preserve">odchádza </w:t>
      </w:r>
      <w:r w:rsidRPr="00BC6B9B">
        <w:rPr>
          <w:rFonts w:ascii="Garamond" w:hAnsi="Garamond"/>
          <w:b/>
          <w:sz w:val="24"/>
        </w:rPr>
        <w:t xml:space="preserve">zo školy po vyučovaní alebo v určenom čase bez </w:t>
      </w:r>
      <w:proofErr w:type="spellStart"/>
      <w:r w:rsidRPr="00BC6B9B">
        <w:rPr>
          <w:rFonts w:ascii="Garamond" w:hAnsi="Garamond"/>
          <w:b/>
          <w:sz w:val="24"/>
        </w:rPr>
        <w:t>doprovodu</w:t>
      </w:r>
      <w:proofErr w:type="spellEnd"/>
      <w:r w:rsidRPr="00BC6B9B">
        <w:rPr>
          <w:rFonts w:ascii="Garamond" w:hAnsi="Garamond"/>
          <w:b/>
          <w:sz w:val="24"/>
        </w:rPr>
        <w:t xml:space="preserve"> na základe písomného súhlasu zákonného zástupcu žiaka</w:t>
      </w:r>
      <w:r w:rsidRPr="00BC6B9B">
        <w:rPr>
          <w:rFonts w:ascii="Garamond" w:hAnsi="Garamond"/>
          <w:sz w:val="24"/>
        </w:rPr>
        <w:t>.</w:t>
      </w:r>
    </w:p>
    <w:p w14:paraId="39463186" w14:textId="6872E4FA" w:rsidR="000959CB" w:rsidRPr="00BC6B9B" w:rsidRDefault="006D7487" w:rsidP="004B3F18">
      <w:pPr>
        <w:pStyle w:val="Default"/>
        <w:numPr>
          <w:ilvl w:val="0"/>
          <w:numId w:val="21"/>
        </w:numPr>
        <w:spacing w:after="60"/>
        <w:ind w:left="0" w:hanging="284"/>
        <w:jc w:val="both"/>
        <w:rPr>
          <w:rFonts w:ascii="Garamond" w:hAnsi="Garamond"/>
          <w:b/>
          <w:color w:val="auto"/>
        </w:rPr>
      </w:pPr>
      <w:r w:rsidRPr="00BC6B9B">
        <w:rPr>
          <w:rFonts w:ascii="Garamond" w:hAnsi="Garamond"/>
          <w:b/>
          <w:color w:val="auto"/>
        </w:rPr>
        <w:t xml:space="preserve">Zákonný zástupca </w:t>
      </w:r>
      <w:r w:rsidR="00C2192B" w:rsidRPr="00BC6B9B">
        <w:rPr>
          <w:rFonts w:ascii="Garamond" w:hAnsi="Garamond"/>
          <w:b/>
          <w:color w:val="auto"/>
        </w:rPr>
        <w:t>pri príchode žiaka do školy a pri odchode žiaka zo školy</w:t>
      </w:r>
      <w:r w:rsidR="00C2192B" w:rsidRPr="00BC6B9B">
        <w:rPr>
          <w:rFonts w:ascii="Garamond" w:hAnsi="Garamond"/>
          <w:color w:val="auto"/>
        </w:rPr>
        <w:t xml:space="preserve"> </w:t>
      </w:r>
      <w:r w:rsidRPr="00BC6B9B">
        <w:rPr>
          <w:rFonts w:ascii="Garamond" w:hAnsi="Garamond"/>
          <w:b/>
          <w:color w:val="auto"/>
        </w:rPr>
        <w:t xml:space="preserve">zodpovedá za dodržiavanie hygienicko-epidemiologických opatrení </w:t>
      </w:r>
      <w:r w:rsidRPr="00BC6B9B">
        <w:rPr>
          <w:rFonts w:ascii="Garamond" w:hAnsi="Garamond"/>
          <w:color w:val="auto"/>
        </w:rPr>
        <w:t xml:space="preserve">(nosenie rúšok, dodržiavanie odstupov, dezinfekcia rúk). </w:t>
      </w:r>
      <w:r w:rsidR="00BE60DA" w:rsidRPr="00BC6B9B">
        <w:rPr>
          <w:rFonts w:ascii="Garamond" w:hAnsi="Garamond"/>
          <w:color w:val="auto"/>
        </w:rPr>
        <w:t>Na</w:t>
      </w:r>
      <w:r w:rsidRPr="00BC6B9B">
        <w:rPr>
          <w:rFonts w:ascii="Garamond" w:hAnsi="Garamond"/>
          <w:color w:val="auto"/>
        </w:rPr>
        <w:t xml:space="preserve"> ceste do školy sa sprevádzajúce osoby a žiaci riadia opatreniami Úradu verejného zdravotníctva SR a pokynmi Regionálneho úradu verejného zdravotníctva. </w:t>
      </w:r>
      <w:r w:rsidRPr="00BC6B9B">
        <w:rPr>
          <w:rFonts w:ascii="Garamond" w:hAnsi="Garamond"/>
          <w:b/>
          <w:color w:val="auto"/>
        </w:rPr>
        <w:t>Sprevádzajúce osoby sa vo vnútorných priestoroch školy nepohybujú</w:t>
      </w:r>
      <w:r w:rsidR="004B7C85" w:rsidRPr="00BC6B9B">
        <w:rPr>
          <w:rFonts w:ascii="Garamond" w:hAnsi="Garamond"/>
          <w:b/>
          <w:color w:val="auto"/>
        </w:rPr>
        <w:t xml:space="preserve">. </w:t>
      </w:r>
    </w:p>
    <w:p w14:paraId="54E6C209" w14:textId="77777777" w:rsidR="008F0EC4" w:rsidRPr="00BC6B9B" w:rsidRDefault="006D7487" w:rsidP="004B3F18">
      <w:pPr>
        <w:pStyle w:val="Odsekzoznamu"/>
        <w:numPr>
          <w:ilvl w:val="0"/>
          <w:numId w:val="21"/>
        </w:numPr>
        <w:autoSpaceDE w:val="0"/>
        <w:autoSpaceDN w:val="0"/>
        <w:adjustRightInd w:val="0"/>
        <w:spacing w:after="60" w:line="240" w:lineRule="auto"/>
        <w:ind w:left="0" w:hanging="284"/>
        <w:contextualSpacing w:val="0"/>
        <w:jc w:val="both"/>
        <w:rPr>
          <w:rFonts w:ascii="Garamond" w:eastAsia="Times New Roman" w:hAnsi="Garamond" w:cs="TimesNewRomanPSMT"/>
          <w:sz w:val="24"/>
          <w:szCs w:val="24"/>
          <w:lang w:eastAsia="sk-SK"/>
        </w:rPr>
      </w:pPr>
      <w:r w:rsidRPr="00BC6B9B">
        <w:rPr>
          <w:rFonts w:ascii="Garamond" w:eastAsia="Times New Roman" w:hAnsi="Garamond"/>
          <w:sz w:val="24"/>
          <w:szCs w:val="24"/>
          <w:lang w:eastAsia="sk-SK"/>
        </w:rPr>
        <w:t xml:space="preserve">Zákonný zástupca </w:t>
      </w:r>
      <w:r w:rsidR="00BE60DA" w:rsidRPr="00BC6B9B">
        <w:rPr>
          <w:rFonts w:ascii="Garamond" w:eastAsia="Times New Roman" w:hAnsi="Garamond"/>
          <w:sz w:val="24"/>
          <w:szCs w:val="24"/>
          <w:lang w:eastAsia="sk-SK"/>
        </w:rPr>
        <w:t xml:space="preserve">každý deň </w:t>
      </w:r>
      <w:r w:rsidRPr="00BC6B9B">
        <w:rPr>
          <w:rFonts w:ascii="Garamond" w:eastAsia="Times New Roman" w:hAnsi="Garamond"/>
          <w:sz w:val="24"/>
          <w:szCs w:val="24"/>
          <w:lang w:eastAsia="sk-SK"/>
        </w:rPr>
        <w:t xml:space="preserve">zabezpečí pre svoje dieťa </w:t>
      </w:r>
      <w:r w:rsidR="001523BF" w:rsidRPr="00BC6B9B">
        <w:rPr>
          <w:rFonts w:ascii="Garamond" w:eastAsia="Times New Roman" w:hAnsi="Garamond"/>
          <w:sz w:val="24"/>
          <w:szCs w:val="24"/>
          <w:lang w:eastAsia="sk-SK"/>
        </w:rPr>
        <w:t>2</w:t>
      </w:r>
      <w:r w:rsidRPr="00BC6B9B">
        <w:rPr>
          <w:rFonts w:ascii="Garamond" w:eastAsia="Times New Roman" w:hAnsi="Garamond"/>
          <w:sz w:val="24"/>
          <w:szCs w:val="24"/>
          <w:lang w:eastAsia="sk-SK"/>
        </w:rPr>
        <w:t xml:space="preserve"> rúška</w:t>
      </w:r>
      <w:r w:rsidR="001523BF" w:rsidRPr="00BC6B9B">
        <w:rPr>
          <w:rFonts w:ascii="Garamond" w:eastAsia="Times New Roman" w:hAnsi="Garamond"/>
          <w:sz w:val="24"/>
          <w:szCs w:val="24"/>
          <w:lang w:eastAsia="sk-SK"/>
        </w:rPr>
        <w:t xml:space="preserve">, </w:t>
      </w:r>
      <w:r w:rsidR="0076786E" w:rsidRPr="00BC6B9B">
        <w:rPr>
          <w:rFonts w:ascii="Garamond" w:eastAsia="Times New Roman" w:hAnsi="Garamond"/>
          <w:sz w:val="24"/>
          <w:szCs w:val="24"/>
          <w:lang w:eastAsia="sk-SK"/>
        </w:rPr>
        <w:t>2 igelitové vrecúška</w:t>
      </w:r>
      <w:r w:rsidRPr="00BC6B9B">
        <w:rPr>
          <w:rFonts w:ascii="Garamond" w:eastAsia="Times New Roman" w:hAnsi="Garamond"/>
          <w:sz w:val="24"/>
          <w:szCs w:val="24"/>
          <w:lang w:eastAsia="sk-SK"/>
        </w:rPr>
        <w:t xml:space="preserve"> a papierové jednorazové vreckovky</w:t>
      </w:r>
      <w:r w:rsidR="00D41A72" w:rsidRPr="00BC6B9B">
        <w:rPr>
          <w:rFonts w:ascii="Garamond" w:hAnsi="Garamond"/>
          <w:b/>
          <w:sz w:val="24"/>
          <w:szCs w:val="24"/>
        </w:rPr>
        <w:t>.</w:t>
      </w:r>
      <w:r w:rsidR="005F1595" w:rsidRPr="00BC6B9B">
        <w:rPr>
          <w:rFonts w:ascii="Garamond" w:hAnsi="Garamond"/>
          <w:b/>
          <w:sz w:val="24"/>
          <w:szCs w:val="24"/>
        </w:rPr>
        <w:t xml:space="preserve"> </w:t>
      </w:r>
    </w:p>
    <w:p w14:paraId="5297F5C9" w14:textId="18184C51" w:rsidR="008F0EC4" w:rsidRPr="00BC6B9B" w:rsidRDefault="00963BD5" w:rsidP="004B3F18">
      <w:pPr>
        <w:pStyle w:val="Odsekzoznamu"/>
        <w:numPr>
          <w:ilvl w:val="1"/>
          <w:numId w:val="21"/>
        </w:numPr>
        <w:autoSpaceDE w:val="0"/>
        <w:autoSpaceDN w:val="0"/>
        <w:adjustRightInd w:val="0"/>
        <w:spacing w:after="60" w:line="240" w:lineRule="auto"/>
        <w:ind w:left="567" w:hanging="567"/>
        <w:contextualSpacing w:val="0"/>
        <w:jc w:val="both"/>
        <w:rPr>
          <w:rFonts w:ascii="Garamond" w:hAnsi="Garamond"/>
          <w:sz w:val="24"/>
          <w:szCs w:val="24"/>
        </w:rPr>
      </w:pPr>
      <w:r w:rsidRPr="00BC6B9B">
        <w:rPr>
          <w:rFonts w:ascii="Garamond" w:hAnsi="Garamond"/>
          <w:b/>
          <w:sz w:val="24"/>
          <w:szCs w:val="24"/>
        </w:rPr>
        <w:t xml:space="preserve">Žiak </w:t>
      </w:r>
      <w:r w:rsidR="007470AA" w:rsidRPr="00BC6B9B">
        <w:rPr>
          <w:rFonts w:ascii="Garamond" w:hAnsi="Garamond"/>
          <w:b/>
          <w:sz w:val="24"/>
          <w:szCs w:val="24"/>
        </w:rPr>
        <w:t>SSŠ</w:t>
      </w:r>
      <w:r w:rsidR="0076786E" w:rsidRPr="00BC6B9B">
        <w:rPr>
          <w:rFonts w:ascii="Garamond" w:hAnsi="Garamond"/>
          <w:b/>
          <w:sz w:val="24"/>
          <w:szCs w:val="24"/>
        </w:rPr>
        <w:t xml:space="preserve"> </w:t>
      </w:r>
      <w:r w:rsidR="008F0EC4" w:rsidRPr="00BC6B9B">
        <w:rPr>
          <w:rFonts w:ascii="Garamond" w:hAnsi="Garamond"/>
          <w:b/>
          <w:sz w:val="24"/>
          <w:szCs w:val="24"/>
        </w:rPr>
        <w:t>nosí rúško vo všetkých vnútorných priestoroch SSŠ vrátane svojej triedy počas výchovno-vzdelávacieho procesu</w:t>
      </w:r>
      <w:r w:rsidR="008F0EC4" w:rsidRPr="00BC6B9B">
        <w:rPr>
          <w:rFonts w:ascii="Garamond" w:hAnsi="Garamond"/>
          <w:sz w:val="24"/>
          <w:szCs w:val="24"/>
        </w:rPr>
        <w:t xml:space="preserve">. </w:t>
      </w:r>
    </w:p>
    <w:p w14:paraId="2ABD0ED7" w14:textId="77777777" w:rsidR="00516A71" w:rsidRPr="00BC6B9B" w:rsidRDefault="005F1595" w:rsidP="004B3F18">
      <w:pPr>
        <w:pStyle w:val="Odsekzoznamu"/>
        <w:numPr>
          <w:ilvl w:val="1"/>
          <w:numId w:val="21"/>
        </w:numPr>
        <w:autoSpaceDE w:val="0"/>
        <w:autoSpaceDN w:val="0"/>
        <w:adjustRightInd w:val="0"/>
        <w:spacing w:after="60" w:line="240" w:lineRule="auto"/>
        <w:ind w:left="567" w:hanging="567"/>
        <w:contextualSpacing w:val="0"/>
        <w:jc w:val="both"/>
        <w:rPr>
          <w:rFonts w:ascii="Garamond" w:eastAsia="Times New Roman" w:hAnsi="Garamond" w:cs="TimesNewRomanPSMT"/>
          <w:sz w:val="24"/>
          <w:szCs w:val="24"/>
          <w:lang w:eastAsia="sk-SK"/>
        </w:rPr>
      </w:pPr>
      <w:r w:rsidRPr="00BC6B9B">
        <w:rPr>
          <w:rFonts w:ascii="Garamond" w:eastAsia="Times New Roman" w:hAnsi="Garamond" w:cs="TimesNewRomanPS-BoldMT"/>
          <w:b/>
          <w:bCs/>
          <w:sz w:val="24"/>
          <w:szCs w:val="24"/>
          <w:lang w:eastAsia="sk-SK"/>
        </w:rPr>
        <w:t xml:space="preserve">Sprevádzajúca osoba </w:t>
      </w:r>
      <w:r w:rsidR="0076786E" w:rsidRPr="00BC6B9B">
        <w:rPr>
          <w:rFonts w:ascii="Garamond" w:eastAsia="Times New Roman" w:hAnsi="Garamond" w:cs="TimesNewRomanPS-BoldMT"/>
          <w:b/>
          <w:bCs/>
          <w:sz w:val="24"/>
          <w:szCs w:val="24"/>
          <w:lang w:eastAsia="sk-SK"/>
        </w:rPr>
        <w:t xml:space="preserve">žiaka </w:t>
      </w:r>
      <w:r w:rsidRPr="00BC6B9B">
        <w:rPr>
          <w:rFonts w:ascii="Garamond" w:eastAsia="Times New Roman" w:hAnsi="Garamond" w:cs="TimesNewRomanPS-BoldMT"/>
          <w:b/>
          <w:bCs/>
          <w:sz w:val="24"/>
          <w:szCs w:val="24"/>
          <w:lang w:eastAsia="sk-SK"/>
        </w:rPr>
        <w:t>sa vo vyhradenom priestore pri vstupe do školy v pavilóne F pohybuje vždy v</w:t>
      </w:r>
      <w:r w:rsidR="0076786E" w:rsidRPr="00BC6B9B">
        <w:rPr>
          <w:rFonts w:ascii="Garamond" w:eastAsia="Times New Roman" w:hAnsi="Garamond" w:cs="TimesNewRomanPS-BoldMT"/>
          <w:b/>
          <w:bCs/>
          <w:sz w:val="24"/>
          <w:szCs w:val="24"/>
          <w:lang w:eastAsia="sk-SK"/>
        </w:rPr>
        <w:t> </w:t>
      </w:r>
      <w:r w:rsidRPr="00BC6B9B">
        <w:rPr>
          <w:rFonts w:ascii="Garamond" w:eastAsia="Times New Roman" w:hAnsi="Garamond" w:cs="TimesNewRomanPS-BoldMT"/>
          <w:b/>
          <w:bCs/>
          <w:sz w:val="24"/>
          <w:szCs w:val="24"/>
          <w:lang w:eastAsia="sk-SK"/>
        </w:rPr>
        <w:t>rúšku</w:t>
      </w:r>
      <w:r w:rsidR="003968AE" w:rsidRPr="00BC6B9B">
        <w:rPr>
          <w:rFonts w:ascii="Garamond" w:eastAsia="Times New Roman" w:hAnsi="Garamond" w:cs="TimesNewRomanPSMT"/>
          <w:sz w:val="24"/>
          <w:szCs w:val="24"/>
          <w:lang w:eastAsia="sk-SK"/>
        </w:rPr>
        <w:t>.</w:t>
      </w:r>
    </w:p>
    <w:p w14:paraId="31EF1A62" w14:textId="540B22B6" w:rsidR="003968AE" w:rsidRPr="00BC6B9B" w:rsidRDefault="003968AE" w:rsidP="004B3F18">
      <w:pPr>
        <w:pStyle w:val="Odsekzoznamu"/>
        <w:numPr>
          <w:ilvl w:val="0"/>
          <w:numId w:val="21"/>
        </w:numPr>
        <w:autoSpaceDE w:val="0"/>
        <w:autoSpaceDN w:val="0"/>
        <w:adjustRightInd w:val="0"/>
        <w:spacing w:after="60" w:line="240" w:lineRule="auto"/>
        <w:ind w:left="0" w:hanging="284"/>
        <w:contextualSpacing w:val="0"/>
        <w:jc w:val="both"/>
        <w:rPr>
          <w:rFonts w:ascii="Garamond" w:eastAsia="Times New Roman" w:hAnsi="Garamond" w:cs="TimesNewRomanPSMT"/>
          <w:sz w:val="24"/>
          <w:szCs w:val="24"/>
          <w:lang w:eastAsia="sk-SK"/>
        </w:rPr>
      </w:pPr>
      <w:r w:rsidRPr="00BC6B9B">
        <w:rPr>
          <w:rFonts w:ascii="Garamond" w:eastAsia="Times New Roman" w:hAnsi="Garamond" w:cs="TimesNewRomanPSMT"/>
          <w:sz w:val="24"/>
          <w:szCs w:val="24"/>
          <w:lang w:eastAsia="sk-SK"/>
        </w:rPr>
        <w:t>V prípade, že u žiaka je podozrenie alebo potvrdené ochorenie COVID-19, bezodkladne o tejto situácii informuje príslušného vyučujúceho</w:t>
      </w:r>
      <w:r w:rsidR="0094276F" w:rsidRPr="00BC6B9B">
        <w:rPr>
          <w:rFonts w:ascii="Garamond" w:eastAsia="Times New Roman" w:hAnsi="Garamond" w:cs="TimesNewRomanPSMT"/>
          <w:sz w:val="24"/>
          <w:szCs w:val="24"/>
          <w:lang w:eastAsia="sk-SK"/>
        </w:rPr>
        <w:t>, vychovávateľku</w:t>
      </w:r>
      <w:r w:rsidRPr="00BC6B9B">
        <w:rPr>
          <w:rFonts w:ascii="Garamond" w:eastAsia="Times New Roman" w:hAnsi="Garamond" w:cs="TimesNewRomanPSMT"/>
          <w:sz w:val="24"/>
          <w:szCs w:val="24"/>
          <w:lang w:eastAsia="sk-SK"/>
        </w:rPr>
        <w:t xml:space="preserve"> a riaditeľku školy. Povinnosťou zákonného zástupcu je aj bezodkladne nahlásenie karantény, ak bola žiakovi nariadená lekárom všeobecnej zdravotnej starostlivosti pre deti a dorast alebo miestne príslušným regionálnym hygienikom. Za týchto podmienok je žiak z vyučovania v škole vylúčený.</w:t>
      </w:r>
    </w:p>
    <w:p w14:paraId="3CD3F7FF" w14:textId="2BB73BF9" w:rsidR="00EB13B9" w:rsidRPr="00BC6B9B" w:rsidRDefault="003968AE" w:rsidP="004B3F18">
      <w:pPr>
        <w:pStyle w:val="Default"/>
        <w:numPr>
          <w:ilvl w:val="0"/>
          <w:numId w:val="21"/>
        </w:numPr>
        <w:spacing w:after="60"/>
        <w:ind w:left="0" w:hanging="284"/>
        <w:jc w:val="both"/>
        <w:rPr>
          <w:rFonts w:ascii="Garamond" w:hAnsi="Garamond"/>
          <w:color w:val="auto"/>
        </w:rPr>
      </w:pPr>
      <w:r w:rsidRPr="00BC6B9B">
        <w:rPr>
          <w:rFonts w:ascii="Garamond" w:eastAsia="Times New Roman" w:hAnsi="Garamond" w:cs="TimesNewRomanPSMT"/>
          <w:color w:val="auto"/>
          <w:lang w:eastAsia="sk-SK"/>
        </w:rPr>
        <w:t>Ak sa u žiaka počas dňa prejav</w:t>
      </w:r>
      <w:r w:rsidR="0076786E" w:rsidRPr="00BC6B9B">
        <w:rPr>
          <w:rFonts w:ascii="Garamond" w:eastAsia="Times New Roman" w:hAnsi="Garamond" w:cs="TimesNewRomanPSMT"/>
          <w:color w:val="auto"/>
          <w:lang w:eastAsia="sk-SK"/>
        </w:rPr>
        <w:t xml:space="preserve">ia príznaky </w:t>
      </w:r>
      <w:r w:rsidRPr="00BC6B9B">
        <w:rPr>
          <w:rFonts w:ascii="Garamond" w:eastAsia="Times New Roman" w:hAnsi="Garamond" w:cs="TimesNewRomanPSMT"/>
          <w:color w:val="auto"/>
          <w:lang w:eastAsia="sk-SK"/>
        </w:rPr>
        <w:t xml:space="preserve">ochorenia COVID-19, </w:t>
      </w:r>
      <w:r w:rsidR="00DA31C4" w:rsidRPr="00BC6B9B">
        <w:rPr>
          <w:rFonts w:ascii="Garamond" w:eastAsia="Times New Roman" w:hAnsi="Garamond" w:cs="TimesNewRomanPSMT"/>
          <w:color w:val="auto"/>
          <w:lang w:eastAsia="sk-SK"/>
        </w:rPr>
        <w:t xml:space="preserve">žiak si bezodkladne nasadí rúško a </w:t>
      </w:r>
      <w:r w:rsidRPr="00BC6B9B">
        <w:rPr>
          <w:rFonts w:ascii="Garamond" w:eastAsia="Times New Roman" w:hAnsi="Garamond" w:cs="TimesNewRomanPSMT"/>
          <w:color w:val="auto"/>
          <w:lang w:eastAsia="sk-SK"/>
        </w:rPr>
        <w:t xml:space="preserve">bude </w:t>
      </w:r>
      <w:r w:rsidR="0076786E" w:rsidRPr="00BC6B9B">
        <w:rPr>
          <w:rFonts w:ascii="Garamond" w:eastAsia="Times New Roman" w:hAnsi="Garamond" w:cs="TimesNewRomanPSMT"/>
          <w:color w:val="auto"/>
          <w:lang w:eastAsia="sk-SK"/>
        </w:rPr>
        <w:t xml:space="preserve">sa zdržiavať v samostatnej </w:t>
      </w:r>
      <w:r w:rsidR="004B7C85" w:rsidRPr="00BC6B9B">
        <w:rPr>
          <w:rFonts w:ascii="Garamond" w:eastAsia="Times New Roman" w:hAnsi="Garamond" w:cs="TimesNewRomanPSMT"/>
          <w:color w:val="auto"/>
          <w:lang w:eastAsia="sk-SK"/>
        </w:rPr>
        <w:t xml:space="preserve">izolačnej </w:t>
      </w:r>
      <w:r w:rsidR="0076786E" w:rsidRPr="00BC6B9B">
        <w:rPr>
          <w:rFonts w:ascii="Garamond" w:eastAsia="Times New Roman" w:hAnsi="Garamond" w:cs="TimesNewRomanPSMT"/>
          <w:color w:val="auto"/>
          <w:lang w:eastAsia="sk-SK"/>
        </w:rPr>
        <w:t>miestnosti do príchodu zákonných zástupcov</w:t>
      </w:r>
      <w:r w:rsidRPr="00BC6B9B">
        <w:rPr>
          <w:rFonts w:ascii="Garamond" w:eastAsia="Times New Roman" w:hAnsi="Garamond" w:cs="TimesNewRomanPSMT"/>
          <w:color w:val="auto"/>
          <w:lang w:eastAsia="sk-SK"/>
        </w:rPr>
        <w:t xml:space="preserve">, ktorí </w:t>
      </w:r>
      <w:r w:rsidR="0076786E" w:rsidRPr="00BC6B9B">
        <w:rPr>
          <w:rFonts w:ascii="Garamond" w:eastAsia="Times New Roman" w:hAnsi="Garamond" w:cs="TimesNewRomanPSMT"/>
          <w:color w:val="auto"/>
          <w:lang w:eastAsia="sk-SK"/>
        </w:rPr>
        <w:t xml:space="preserve">si </w:t>
      </w:r>
      <w:r w:rsidRPr="00BC6B9B">
        <w:rPr>
          <w:rFonts w:ascii="Garamond" w:eastAsia="Times New Roman" w:hAnsi="Garamond" w:cs="TimesNewRomanPSMT"/>
          <w:color w:val="auto"/>
          <w:lang w:eastAsia="sk-SK"/>
        </w:rPr>
        <w:t xml:space="preserve">ho bezodkladne vyzdvihnú. </w:t>
      </w:r>
      <w:r w:rsidRPr="00BC6B9B">
        <w:rPr>
          <w:rFonts w:ascii="Garamond" w:eastAsia="Times New Roman" w:hAnsi="Garamond" w:cs="TimesNewRomanPSMT"/>
          <w:b/>
          <w:color w:val="auto"/>
          <w:lang w:eastAsia="sk-SK"/>
        </w:rPr>
        <w:t xml:space="preserve">O podozrení na nákazu ochorenia COVID-19 </w:t>
      </w:r>
      <w:r w:rsidR="00B21F7B" w:rsidRPr="00BC6B9B">
        <w:rPr>
          <w:rFonts w:ascii="Garamond" w:eastAsia="Times New Roman" w:hAnsi="Garamond" w:cs="TimesNewRomanPSMT"/>
          <w:b/>
          <w:color w:val="auto"/>
          <w:lang w:eastAsia="sk-SK"/>
        </w:rPr>
        <w:t xml:space="preserve">zákonný zástupca </w:t>
      </w:r>
      <w:r w:rsidRPr="00BC6B9B">
        <w:rPr>
          <w:rFonts w:ascii="Garamond" w:eastAsia="Times New Roman" w:hAnsi="Garamond" w:cs="TimesNewRomanPSMT"/>
          <w:b/>
          <w:color w:val="auto"/>
          <w:lang w:eastAsia="sk-SK"/>
        </w:rPr>
        <w:t xml:space="preserve">informuje </w:t>
      </w:r>
      <w:r w:rsidR="00B21F7B" w:rsidRPr="00BC6B9B">
        <w:rPr>
          <w:rFonts w:ascii="Garamond" w:eastAsia="Times New Roman" w:hAnsi="Garamond" w:cs="TimesNewRomanPSMT"/>
          <w:b/>
          <w:color w:val="auto"/>
          <w:lang w:eastAsia="sk-SK"/>
        </w:rPr>
        <w:t>všeobecného lekára pre deti a dorast telefonicky</w:t>
      </w:r>
      <w:r w:rsidRPr="00BC6B9B">
        <w:rPr>
          <w:rFonts w:ascii="Garamond" w:eastAsia="Times New Roman" w:hAnsi="Garamond" w:cs="TimesNewRomanPSMT"/>
          <w:color w:val="auto"/>
          <w:lang w:eastAsia="sk-SK"/>
        </w:rPr>
        <w:t>.</w:t>
      </w:r>
    </w:p>
    <w:p w14:paraId="2F84951A" w14:textId="58DDC879" w:rsidR="008E7D3C" w:rsidRPr="00BC6B9B" w:rsidRDefault="008E7D3C" w:rsidP="004B3F18">
      <w:pPr>
        <w:pStyle w:val="Default"/>
        <w:numPr>
          <w:ilvl w:val="0"/>
          <w:numId w:val="21"/>
        </w:numPr>
        <w:spacing w:after="60"/>
        <w:ind w:left="0" w:hanging="284"/>
        <w:jc w:val="both"/>
        <w:rPr>
          <w:rFonts w:ascii="Garamond" w:hAnsi="Garamond"/>
          <w:color w:val="auto"/>
        </w:rPr>
      </w:pPr>
      <w:r w:rsidRPr="00BC6B9B">
        <w:rPr>
          <w:rFonts w:ascii="Garamond" w:eastAsia="Times New Roman" w:hAnsi="Garamond" w:cs="TimesNewRomanPSMT"/>
          <w:color w:val="auto"/>
          <w:lang w:eastAsia="sk-SK"/>
        </w:rPr>
        <w:lastRenderedPageBreak/>
        <w:t>Osoby, ktoré prišli do úzkeho kontaktu s osobou pozitívnou na ochorenie COVID-19 počas obdobia 2 dní pred jej testovaním alebo objavením sa prvých klinických príznakov</w:t>
      </w:r>
      <w:r w:rsidR="00AC0858">
        <w:rPr>
          <w:rFonts w:ascii="Garamond" w:eastAsia="Times New Roman" w:hAnsi="Garamond" w:cs="TimesNewRomanPSMT"/>
          <w:color w:val="auto"/>
          <w:lang w:eastAsia="sk-SK"/>
        </w:rPr>
        <w:t>,</w:t>
      </w:r>
      <w:r w:rsidRPr="00BC6B9B">
        <w:rPr>
          <w:rFonts w:ascii="Garamond" w:eastAsia="Times New Roman" w:hAnsi="Garamond" w:cs="TimesNewRomanPSMT"/>
          <w:color w:val="auto"/>
          <w:lang w:eastAsia="sk-SK"/>
        </w:rPr>
        <w:t xml:space="preserve"> musia ísť do karantény na 14 dní od posledného kontaktu s pozitívnou </w:t>
      </w:r>
      <w:r w:rsidR="00B94F9A" w:rsidRPr="00BC6B9B">
        <w:rPr>
          <w:rFonts w:ascii="Garamond" w:eastAsia="Times New Roman" w:hAnsi="Garamond" w:cs="TimesNewRomanPSMT"/>
          <w:color w:val="auto"/>
          <w:lang w:eastAsia="sk-SK"/>
        </w:rPr>
        <w:t>osobou.</w:t>
      </w:r>
    </w:p>
    <w:p w14:paraId="1658FAF6" w14:textId="77C21140" w:rsidR="00B94F9A" w:rsidRPr="00BC6B9B" w:rsidRDefault="00B94F9A" w:rsidP="00B94F9A">
      <w:pPr>
        <w:pStyle w:val="Default"/>
        <w:numPr>
          <w:ilvl w:val="1"/>
          <w:numId w:val="21"/>
        </w:numPr>
        <w:spacing w:after="60"/>
        <w:ind w:left="567" w:hanging="567"/>
        <w:jc w:val="both"/>
        <w:rPr>
          <w:rFonts w:ascii="Garamond" w:hAnsi="Garamond"/>
          <w:b/>
          <w:bCs/>
          <w:color w:val="auto"/>
        </w:rPr>
      </w:pPr>
      <w:r w:rsidRPr="00BC6B9B">
        <w:rPr>
          <w:rFonts w:ascii="Garamond" w:eastAsia="Times New Roman" w:hAnsi="Garamond" w:cs="TimesNewRomanPSMT"/>
          <w:b/>
          <w:bCs/>
          <w:color w:val="auto"/>
          <w:lang w:eastAsia="sk-SK"/>
        </w:rPr>
        <w:t>Povinnosť karantény po úzkom kontakte sa nevzťahuje na osobu, ktor</w:t>
      </w:r>
      <w:r w:rsidR="00224A70" w:rsidRPr="00BC6B9B">
        <w:rPr>
          <w:rFonts w:ascii="Garamond" w:eastAsia="Times New Roman" w:hAnsi="Garamond" w:cs="TimesNewRomanPSMT"/>
          <w:b/>
          <w:bCs/>
          <w:color w:val="auto"/>
          <w:lang w:eastAsia="sk-SK"/>
        </w:rPr>
        <w:t>á</w:t>
      </w:r>
      <w:r w:rsidRPr="00BC6B9B">
        <w:rPr>
          <w:rFonts w:ascii="Garamond" w:eastAsia="Times New Roman" w:hAnsi="Garamond" w:cs="TimesNewRomanPSMT"/>
          <w:b/>
          <w:bCs/>
          <w:color w:val="auto"/>
          <w:lang w:eastAsia="sk-SK"/>
        </w:rPr>
        <w:t>:</w:t>
      </w:r>
    </w:p>
    <w:p w14:paraId="6B1CB949" w14:textId="05F45BE6" w:rsidR="00224A70" w:rsidRPr="00BC6B9B" w:rsidRDefault="00224A70" w:rsidP="00224A70">
      <w:pPr>
        <w:pStyle w:val="Default"/>
        <w:numPr>
          <w:ilvl w:val="0"/>
          <w:numId w:val="26"/>
        </w:numPr>
        <w:spacing w:after="60"/>
        <w:jc w:val="both"/>
        <w:rPr>
          <w:rFonts w:ascii="Garamond" w:hAnsi="Garamond"/>
          <w:color w:val="auto"/>
        </w:rPr>
      </w:pPr>
      <w:r w:rsidRPr="00BC6B9B">
        <w:rPr>
          <w:rFonts w:ascii="Garamond" w:eastAsia="Times New Roman" w:hAnsi="Garamond" w:cs="TimesNewRomanPSMT"/>
          <w:color w:val="auto"/>
          <w:lang w:eastAsia="sk-SK"/>
        </w:rPr>
        <w:t>je najmenej 14 dní po aplikácii 2. dávky očkovacej látky (Pfizer, Moderna, AstraZeneca, Sputnik V),</w:t>
      </w:r>
    </w:p>
    <w:p w14:paraId="0A764D37" w14:textId="2284F99A" w:rsidR="00224A70" w:rsidRPr="00BC6B9B" w:rsidRDefault="00224A70" w:rsidP="00224A70">
      <w:pPr>
        <w:pStyle w:val="Default"/>
        <w:numPr>
          <w:ilvl w:val="0"/>
          <w:numId w:val="26"/>
        </w:numPr>
        <w:spacing w:after="60"/>
        <w:jc w:val="both"/>
        <w:rPr>
          <w:rFonts w:ascii="Garamond" w:hAnsi="Garamond"/>
          <w:color w:val="auto"/>
        </w:rPr>
      </w:pPr>
      <w:r w:rsidRPr="00BC6B9B">
        <w:rPr>
          <w:rFonts w:ascii="Garamond" w:eastAsia="Times New Roman" w:hAnsi="Garamond" w:cs="TimesNewRomanPSMT"/>
          <w:color w:val="auto"/>
          <w:lang w:eastAsia="sk-SK"/>
        </w:rPr>
        <w:t>je najmenej 21 dní po aplikácii 1. dávky očkovacej látky (</w:t>
      </w:r>
      <w:proofErr w:type="spellStart"/>
      <w:r w:rsidRPr="00BC6B9B">
        <w:rPr>
          <w:rFonts w:ascii="Garamond" w:eastAsia="Times New Roman" w:hAnsi="Garamond" w:cs="TimesNewRomanPSMT"/>
          <w:color w:val="auto"/>
          <w:lang w:eastAsia="sk-SK"/>
        </w:rPr>
        <w:t>Johnson&amp;Johnson</w:t>
      </w:r>
      <w:proofErr w:type="spellEnd"/>
      <w:r w:rsidRPr="00BC6B9B">
        <w:rPr>
          <w:rFonts w:ascii="Garamond" w:eastAsia="Times New Roman" w:hAnsi="Garamond" w:cs="TimesNewRomanPSMT"/>
          <w:color w:val="auto"/>
          <w:lang w:eastAsia="sk-SK"/>
        </w:rPr>
        <w:t>),</w:t>
      </w:r>
    </w:p>
    <w:p w14:paraId="6C00CF9D" w14:textId="3D7F2EB0" w:rsidR="00224A70" w:rsidRPr="00AC0858" w:rsidRDefault="00224A70" w:rsidP="00AC0858">
      <w:pPr>
        <w:pStyle w:val="Default"/>
        <w:numPr>
          <w:ilvl w:val="0"/>
          <w:numId w:val="26"/>
        </w:numPr>
        <w:spacing w:after="60"/>
        <w:jc w:val="both"/>
        <w:rPr>
          <w:rFonts w:ascii="Garamond" w:hAnsi="Garamond"/>
          <w:color w:val="auto"/>
        </w:rPr>
      </w:pPr>
      <w:r w:rsidRPr="00BC6B9B">
        <w:rPr>
          <w:rFonts w:ascii="Garamond" w:eastAsia="Times New Roman" w:hAnsi="Garamond" w:cs="TimesNewRomanPSMT"/>
          <w:color w:val="auto"/>
          <w:lang w:eastAsia="sk-SK"/>
        </w:rPr>
        <w:t xml:space="preserve">je najmenej 14 dní po aplikácii 1. dávky očkovacej látky, ak bola prvá dávka očkovania podaná v intervale do 180 dní od prekonania ochorenia COVID-19 </w:t>
      </w:r>
      <w:r w:rsidRPr="00AC0858">
        <w:rPr>
          <w:rFonts w:ascii="Garamond" w:eastAsia="Times New Roman" w:hAnsi="Garamond" w:cs="TimesNewRomanPSMT"/>
          <w:b/>
          <w:color w:val="auto"/>
          <w:lang w:eastAsia="sk-SK"/>
        </w:rPr>
        <w:t>alebo</w:t>
      </w:r>
      <w:r w:rsidR="00AC0858">
        <w:rPr>
          <w:rFonts w:ascii="Garamond" w:hAnsi="Garamond"/>
          <w:color w:val="auto"/>
        </w:rPr>
        <w:t xml:space="preserve"> </w:t>
      </w:r>
      <w:r w:rsidRPr="00AC0858">
        <w:rPr>
          <w:rFonts w:ascii="Garamond" w:eastAsia="Times New Roman" w:hAnsi="Garamond" w:cs="TimesNewRomanPSMT"/>
          <w:color w:val="auto"/>
          <w:lang w:eastAsia="sk-SK"/>
        </w:rPr>
        <w:t>prekonala ochorenie COVID-19 v období pred nie viac ako 180 dňami</w:t>
      </w:r>
      <w:r w:rsidR="00AC0858">
        <w:rPr>
          <w:rFonts w:ascii="Garamond" w:hAnsi="Garamond"/>
          <w:color w:val="auto"/>
        </w:rPr>
        <w:t xml:space="preserve"> </w:t>
      </w:r>
      <w:r w:rsidRPr="00AC0858">
        <w:rPr>
          <w:rFonts w:ascii="Garamond" w:eastAsia="Times New Roman" w:hAnsi="Garamond" w:cs="TimesNewRomanPSMT"/>
          <w:color w:val="auto"/>
          <w:lang w:eastAsia="sk-SK"/>
        </w:rPr>
        <w:t>a nevyskytujú sa u nej klinické príznaky ochorenia COVID-19.</w:t>
      </w:r>
    </w:p>
    <w:p w14:paraId="6141A676" w14:textId="5E27B332" w:rsidR="004623A1" w:rsidRPr="00BC6B9B" w:rsidRDefault="004623A1" w:rsidP="004623A1">
      <w:pPr>
        <w:pStyle w:val="Default"/>
        <w:spacing w:after="60"/>
        <w:jc w:val="both"/>
        <w:rPr>
          <w:rFonts w:ascii="Garamond" w:hAnsi="Garamond"/>
          <w:color w:val="auto"/>
        </w:rPr>
      </w:pPr>
      <w:r w:rsidRPr="004623A1">
        <w:rPr>
          <w:rFonts w:ascii="Garamond" w:eastAsia="Times New Roman" w:hAnsi="Garamond" w:cs="TimesNewRomanPSMT"/>
          <w:b/>
          <w:color w:val="auto"/>
          <w:lang w:eastAsia="sk-SK"/>
        </w:rPr>
        <w:t>12.2</w:t>
      </w:r>
      <w:r>
        <w:rPr>
          <w:rFonts w:ascii="Garamond" w:eastAsia="Times New Roman" w:hAnsi="Garamond" w:cs="TimesNewRomanPSMT"/>
          <w:color w:val="auto"/>
          <w:lang w:eastAsia="sk-SK"/>
        </w:rPr>
        <w:t xml:space="preserve">   </w:t>
      </w:r>
      <w:r w:rsidR="00B94F9A" w:rsidRPr="00BC6B9B">
        <w:rPr>
          <w:rFonts w:ascii="Garamond" w:eastAsia="Times New Roman" w:hAnsi="Garamond" w:cs="TimesNewRomanPSMT"/>
          <w:color w:val="auto"/>
          <w:lang w:eastAsia="sk-SK"/>
        </w:rPr>
        <w:t xml:space="preserve">V prípade, že žiak alebo zamestnanec </w:t>
      </w:r>
      <w:r w:rsidR="00B94F9A" w:rsidRPr="00BC6B9B">
        <w:rPr>
          <w:rFonts w:ascii="Garamond" w:eastAsia="Times New Roman" w:hAnsi="Garamond" w:cs="TimesNewRomanPSMT"/>
          <w:b/>
          <w:bCs/>
          <w:color w:val="auto"/>
          <w:lang w:eastAsia="sk-SK"/>
        </w:rPr>
        <w:t>spĺňa výnimku z karantény</w:t>
      </w:r>
      <w:r w:rsidR="00B94F9A" w:rsidRPr="00BC6B9B">
        <w:rPr>
          <w:rFonts w:ascii="Garamond" w:eastAsia="Times New Roman" w:hAnsi="Garamond" w:cs="TimesNewRomanPSMT"/>
          <w:color w:val="auto"/>
          <w:lang w:eastAsia="sk-SK"/>
        </w:rPr>
        <w:t>, odporúčame rodičom žiakov alebo zamestnancovi, aby o tom informoval školu prostredníctvom formuláru „</w:t>
      </w:r>
      <w:r w:rsidR="00B94F9A" w:rsidRPr="00BC6B9B">
        <w:rPr>
          <w:rFonts w:ascii="Garamond" w:eastAsia="Times New Roman" w:hAnsi="Garamond" w:cs="TimesNewRomanPSMT"/>
          <w:b/>
          <w:bCs/>
          <w:color w:val="auto"/>
          <w:lang w:eastAsia="sk-SK"/>
        </w:rPr>
        <w:t>Oznámenie o výnimke z karantény</w:t>
      </w:r>
      <w:r w:rsidR="00B94F9A" w:rsidRPr="00BC6B9B">
        <w:rPr>
          <w:rFonts w:ascii="Garamond" w:eastAsia="Times New Roman" w:hAnsi="Garamond" w:cs="TimesNewRomanPSMT"/>
          <w:color w:val="auto"/>
          <w:lang w:eastAsia="sk-SK"/>
        </w:rPr>
        <w:t>“ (</w:t>
      </w:r>
      <w:r w:rsidR="00B94F9A" w:rsidRPr="00BC6B9B">
        <w:rPr>
          <w:rFonts w:ascii="Garamond" w:eastAsia="Times New Roman" w:hAnsi="Garamond" w:cs="TimesNewRomanPSMT"/>
          <w:b/>
          <w:bCs/>
          <w:color w:val="auto"/>
          <w:lang w:eastAsia="sk-SK"/>
        </w:rPr>
        <w:t>Príloha č. 2</w:t>
      </w:r>
      <w:r w:rsidR="00B94F9A" w:rsidRPr="00BC6B9B">
        <w:rPr>
          <w:rFonts w:ascii="Garamond" w:eastAsia="Times New Roman" w:hAnsi="Garamond" w:cs="TimesNewRomanPSMT"/>
          <w:color w:val="auto"/>
          <w:lang w:eastAsia="sk-SK"/>
        </w:rPr>
        <w:t>)</w:t>
      </w:r>
      <w:r>
        <w:rPr>
          <w:rFonts w:ascii="Garamond" w:eastAsia="Times New Roman" w:hAnsi="Garamond" w:cs="TimesNewRomanPSMT"/>
          <w:color w:val="auto"/>
          <w:lang w:eastAsia="sk-SK"/>
        </w:rPr>
        <w:t xml:space="preserve">, </w:t>
      </w:r>
      <w:r w:rsidRPr="003A456A">
        <w:rPr>
          <w:rFonts w:ascii="Garamond" w:hAnsi="Garamond"/>
          <w:b/>
        </w:rPr>
        <w:t xml:space="preserve">ktoré je možné zasielať aj cez aplikáciu </w:t>
      </w:r>
      <w:proofErr w:type="spellStart"/>
      <w:r w:rsidRPr="003A456A">
        <w:rPr>
          <w:rFonts w:ascii="Garamond" w:hAnsi="Garamond"/>
          <w:b/>
        </w:rPr>
        <w:t>EduPage</w:t>
      </w:r>
      <w:proofErr w:type="spellEnd"/>
      <w:r w:rsidRPr="00BC6B9B">
        <w:rPr>
          <w:rFonts w:ascii="Garamond" w:eastAsia="Times New Roman" w:hAnsi="Garamond" w:cstheme="minorHAnsi"/>
          <w:color w:val="auto"/>
          <w:lang w:eastAsia="sk-SK"/>
        </w:rPr>
        <w:t xml:space="preserve">.  </w:t>
      </w:r>
    </w:p>
    <w:p w14:paraId="66D0D5B6" w14:textId="527B458A" w:rsidR="00B94F9A" w:rsidRPr="00BC6B9B" w:rsidRDefault="004623A1" w:rsidP="004623A1">
      <w:pPr>
        <w:pStyle w:val="Default"/>
        <w:spacing w:after="60"/>
        <w:jc w:val="both"/>
        <w:rPr>
          <w:rFonts w:ascii="Garamond" w:hAnsi="Garamond"/>
          <w:color w:val="auto"/>
        </w:rPr>
      </w:pPr>
      <w:r w:rsidRPr="004623A1">
        <w:rPr>
          <w:rFonts w:ascii="Garamond" w:eastAsia="Times New Roman" w:hAnsi="Garamond" w:cs="TimesNewRomanPSMT"/>
          <w:b/>
          <w:color w:val="auto"/>
          <w:lang w:eastAsia="sk-SK"/>
        </w:rPr>
        <w:t>12.3</w:t>
      </w:r>
      <w:r>
        <w:rPr>
          <w:rFonts w:ascii="Garamond" w:eastAsia="Times New Roman" w:hAnsi="Garamond" w:cs="TimesNewRomanPSMT"/>
          <w:color w:val="auto"/>
          <w:lang w:eastAsia="sk-SK"/>
        </w:rPr>
        <w:t xml:space="preserve">    </w:t>
      </w:r>
      <w:r w:rsidR="00B94F9A" w:rsidRPr="00BC6B9B">
        <w:rPr>
          <w:rFonts w:ascii="Garamond" w:eastAsia="Times New Roman" w:hAnsi="Garamond" w:cs="TimesNewRomanPSMT"/>
          <w:color w:val="auto"/>
          <w:lang w:eastAsia="sk-SK"/>
        </w:rPr>
        <w:t>V prípade potvrdeného pozitívneho prípadu COVID-19 v</w:t>
      </w:r>
      <w:r w:rsidR="00BC6B9B" w:rsidRPr="00BC6B9B">
        <w:rPr>
          <w:rFonts w:ascii="Garamond" w:eastAsia="Times New Roman" w:hAnsi="Garamond" w:cs="TimesNewRomanPSMT"/>
          <w:color w:val="auto"/>
          <w:lang w:eastAsia="sk-SK"/>
        </w:rPr>
        <w:t> </w:t>
      </w:r>
      <w:r w:rsidR="00B94F9A" w:rsidRPr="00BC6B9B">
        <w:rPr>
          <w:rFonts w:ascii="Garamond" w:eastAsia="Times New Roman" w:hAnsi="Garamond" w:cs="TimesNewRomanPSMT"/>
          <w:color w:val="auto"/>
          <w:lang w:eastAsia="sk-SK"/>
        </w:rPr>
        <w:t>škole bude môcť riaditeľka školy bezodkladne požiadať osoby</w:t>
      </w:r>
      <w:r w:rsidR="00224A70" w:rsidRPr="00BC6B9B">
        <w:rPr>
          <w:rFonts w:ascii="Garamond" w:eastAsia="Times New Roman" w:hAnsi="Garamond" w:cs="TimesNewRomanPSMT"/>
          <w:color w:val="auto"/>
          <w:lang w:eastAsia="sk-SK"/>
        </w:rPr>
        <w:t>, ktoré neprekonali COVID-19 a nie sú zaočkované, aby čo najrýchlejšie</w:t>
      </w:r>
      <w:r w:rsidR="00AD7D43" w:rsidRPr="00BC6B9B">
        <w:rPr>
          <w:rFonts w:ascii="Garamond" w:eastAsia="Times New Roman" w:hAnsi="Garamond" w:cs="TimesNewRomanPSMT"/>
          <w:color w:val="auto"/>
          <w:lang w:eastAsia="sk-SK"/>
        </w:rPr>
        <w:t xml:space="preserve"> opustili priestory školy a zároveň uplatniť výnimku na žiakov a zamestnancov, ktorí na ňu majú nárok.</w:t>
      </w:r>
    </w:p>
    <w:p w14:paraId="2ADDB5AC" w14:textId="77777777" w:rsidR="00EB13B9" w:rsidRPr="00832A0C" w:rsidRDefault="00EB13B9" w:rsidP="004B3F18">
      <w:pPr>
        <w:pStyle w:val="Default"/>
        <w:numPr>
          <w:ilvl w:val="0"/>
          <w:numId w:val="21"/>
        </w:numPr>
        <w:spacing w:after="60"/>
        <w:ind w:left="0" w:hanging="284"/>
        <w:jc w:val="both"/>
        <w:rPr>
          <w:rFonts w:ascii="Garamond" w:hAnsi="Garamond"/>
          <w:color w:val="auto"/>
        </w:rPr>
      </w:pPr>
      <w:r w:rsidRPr="00BC6B9B">
        <w:rPr>
          <w:rFonts w:ascii="Garamond" w:eastAsia="Times New Roman" w:hAnsi="Garamond" w:cs="TimesNewRomanPSMT"/>
          <w:b/>
          <w:color w:val="auto"/>
          <w:lang w:eastAsia="sk-SK"/>
        </w:rPr>
        <w:t>Stravovanie žiakov</w:t>
      </w:r>
      <w:r w:rsidRPr="00BC6B9B">
        <w:rPr>
          <w:rFonts w:ascii="Garamond" w:eastAsia="Times New Roman" w:hAnsi="Garamond" w:cs="TimesNewRomanPSMT"/>
          <w:color w:val="auto"/>
          <w:lang w:eastAsia="sk-SK"/>
        </w:rPr>
        <w:t xml:space="preserve"> bude zabezpečené v</w:t>
      </w:r>
      <w:r w:rsidR="00195705" w:rsidRPr="00BC6B9B">
        <w:rPr>
          <w:rFonts w:ascii="Garamond" w:eastAsia="Times New Roman" w:hAnsi="Garamond" w:cs="TimesNewRomanPSMT"/>
          <w:color w:val="auto"/>
          <w:lang w:eastAsia="sk-SK"/>
        </w:rPr>
        <w:t> školskej jedálni.</w:t>
      </w:r>
      <w:r w:rsidRPr="00BC6B9B">
        <w:rPr>
          <w:rFonts w:ascii="Garamond" w:eastAsia="Times New Roman" w:hAnsi="Garamond" w:cs="TimesNewRomanPSMT"/>
          <w:color w:val="auto"/>
          <w:lang w:eastAsia="sk-SK"/>
        </w:rPr>
        <w:t xml:space="preserve"> Stravu </w:t>
      </w:r>
      <w:r w:rsidR="00195705" w:rsidRPr="00BC6B9B">
        <w:rPr>
          <w:rFonts w:ascii="Garamond" w:eastAsia="Times New Roman" w:hAnsi="Garamond" w:cs="TimesNewRomanPSMT"/>
          <w:color w:val="auto"/>
          <w:lang w:eastAsia="sk-SK"/>
        </w:rPr>
        <w:t>spolu s čistým príborom vydáva personál</w:t>
      </w:r>
      <w:r w:rsidR="00FC4B79" w:rsidRPr="00BC6B9B">
        <w:rPr>
          <w:rFonts w:ascii="Garamond" w:eastAsia="Times New Roman" w:hAnsi="Garamond" w:cs="TimesNewRomanPSMT"/>
          <w:color w:val="auto"/>
          <w:lang w:eastAsia="sk-SK"/>
        </w:rPr>
        <w:t xml:space="preserve"> (aj v prípade záujmu o ďalšiu dávku jedla a pitia)</w:t>
      </w:r>
      <w:r w:rsidRPr="00BC6B9B">
        <w:rPr>
          <w:rFonts w:ascii="Garamond" w:eastAsia="Times New Roman" w:hAnsi="Garamond" w:cs="TimesNewRomanPSMT"/>
          <w:color w:val="auto"/>
          <w:lang w:eastAsia="sk-SK"/>
        </w:rPr>
        <w:t>. Jedlá budú podávané cez výdajný pult predeľujúci jedáleň a kuchyňu. Pri príprave jedál a pri vydávaní stravy budú dodržané hygienické pr</w:t>
      </w:r>
      <w:r w:rsidRPr="00832A0C">
        <w:rPr>
          <w:rFonts w:ascii="Garamond" w:eastAsia="Times New Roman" w:hAnsi="Garamond" w:cs="TimesNewRomanPSMT"/>
          <w:lang w:eastAsia="sk-SK"/>
        </w:rPr>
        <w:t>avidlá.</w:t>
      </w:r>
    </w:p>
    <w:p w14:paraId="168F5EA1" w14:textId="331F0C18" w:rsidR="004F15A4" w:rsidRPr="003A456A" w:rsidRDefault="00EB13B9" w:rsidP="004B3F18">
      <w:pPr>
        <w:pStyle w:val="Default"/>
        <w:numPr>
          <w:ilvl w:val="0"/>
          <w:numId w:val="21"/>
        </w:numPr>
        <w:spacing w:after="60"/>
        <w:ind w:left="0" w:hanging="284"/>
        <w:jc w:val="both"/>
        <w:rPr>
          <w:rFonts w:ascii="Garamond" w:hAnsi="Garamond"/>
          <w:color w:val="auto"/>
        </w:rPr>
      </w:pPr>
      <w:r w:rsidRPr="003A456A">
        <w:rPr>
          <w:rFonts w:ascii="Garamond" w:hAnsi="Garamond"/>
          <w:b/>
          <w:color w:val="auto"/>
        </w:rPr>
        <w:t xml:space="preserve">Výdaj obedov pre žiakov </w:t>
      </w:r>
      <w:r w:rsidR="004F15A4" w:rsidRPr="003A456A">
        <w:rPr>
          <w:rFonts w:ascii="Garamond" w:hAnsi="Garamond"/>
          <w:b/>
          <w:color w:val="auto"/>
        </w:rPr>
        <w:t>SSŠ bude realizovaný v čase od 11.</w:t>
      </w:r>
      <w:r w:rsidR="003A456A" w:rsidRPr="003A456A">
        <w:rPr>
          <w:rFonts w:ascii="Garamond" w:hAnsi="Garamond"/>
          <w:b/>
          <w:color w:val="auto"/>
        </w:rPr>
        <w:t>3</w:t>
      </w:r>
      <w:r w:rsidR="004F15A4" w:rsidRPr="003A456A">
        <w:rPr>
          <w:rFonts w:ascii="Garamond" w:hAnsi="Garamond"/>
          <w:b/>
          <w:color w:val="auto"/>
        </w:rPr>
        <w:t>0 hod. do 14.</w:t>
      </w:r>
      <w:r w:rsidR="003A456A" w:rsidRPr="003A456A">
        <w:rPr>
          <w:rFonts w:ascii="Garamond" w:hAnsi="Garamond"/>
          <w:b/>
          <w:color w:val="auto"/>
        </w:rPr>
        <w:t>00</w:t>
      </w:r>
      <w:r w:rsidR="004F15A4" w:rsidRPr="003A456A">
        <w:rPr>
          <w:rFonts w:ascii="Garamond" w:hAnsi="Garamond"/>
          <w:b/>
          <w:color w:val="auto"/>
        </w:rPr>
        <w:t xml:space="preserve"> hod.</w:t>
      </w:r>
      <w:r w:rsidR="0094276F" w:rsidRPr="003A456A">
        <w:rPr>
          <w:rFonts w:ascii="Garamond" w:hAnsi="Garamond"/>
          <w:b/>
          <w:color w:val="auto"/>
        </w:rPr>
        <w:t xml:space="preserve"> </w:t>
      </w:r>
    </w:p>
    <w:p w14:paraId="152E037C" w14:textId="68CADB17" w:rsidR="00EB13B9" w:rsidRPr="00BC6B9B" w:rsidRDefault="004623A1" w:rsidP="008F0EC4">
      <w:pPr>
        <w:spacing w:after="60" w:line="240" w:lineRule="auto"/>
        <w:jc w:val="both"/>
        <w:rPr>
          <w:rFonts w:ascii="Garamond" w:hAnsi="Garamond"/>
          <w:sz w:val="24"/>
        </w:rPr>
      </w:pPr>
      <w:r>
        <w:rPr>
          <w:rFonts w:ascii="Garamond" w:hAnsi="Garamond"/>
          <w:sz w:val="24"/>
        </w:rPr>
        <w:t>Pedagogickí zamestnanci školy</w:t>
      </w:r>
      <w:r w:rsidR="00EB13B9" w:rsidRPr="00BC6B9B">
        <w:rPr>
          <w:rFonts w:ascii="Garamond" w:hAnsi="Garamond"/>
          <w:sz w:val="24"/>
        </w:rPr>
        <w:t xml:space="preserve"> budú zabezpečovať </w:t>
      </w:r>
      <w:r w:rsidR="00FC4B79" w:rsidRPr="00BC6B9B">
        <w:rPr>
          <w:rFonts w:ascii="Garamond" w:hAnsi="Garamond"/>
          <w:sz w:val="24"/>
        </w:rPr>
        <w:t xml:space="preserve">nad žiakmi </w:t>
      </w:r>
      <w:r w:rsidR="00EB13B9" w:rsidRPr="00BC6B9B">
        <w:rPr>
          <w:rFonts w:ascii="Garamond" w:hAnsi="Garamond"/>
          <w:sz w:val="24"/>
        </w:rPr>
        <w:t>pedagogický dozor v školskej jedálni.</w:t>
      </w:r>
    </w:p>
    <w:p w14:paraId="214859FB" w14:textId="77777777" w:rsidR="00EB13B9" w:rsidRPr="00BC6B9B" w:rsidRDefault="00EB13B9" w:rsidP="004B3F18">
      <w:pPr>
        <w:pStyle w:val="Odsekzoznamu"/>
        <w:numPr>
          <w:ilvl w:val="0"/>
          <w:numId w:val="21"/>
        </w:numPr>
        <w:spacing w:after="60" w:line="240" w:lineRule="auto"/>
        <w:ind w:left="0" w:hanging="284"/>
        <w:contextualSpacing w:val="0"/>
        <w:jc w:val="both"/>
        <w:rPr>
          <w:rFonts w:ascii="Garamond" w:hAnsi="Garamond"/>
          <w:strike/>
          <w:sz w:val="24"/>
        </w:rPr>
      </w:pPr>
      <w:r w:rsidRPr="00BC6B9B">
        <w:rPr>
          <w:rFonts w:ascii="Garamond" w:hAnsi="Garamond"/>
          <w:b/>
          <w:sz w:val="24"/>
        </w:rPr>
        <w:t>Žiaci SSŠ vstupujú</w:t>
      </w:r>
      <w:r w:rsidRPr="00BC6B9B">
        <w:rPr>
          <w:rFonts w:ascii="Garamond" w:hAnsi="Garamond"/>
          <w:sz w:val="24"/>
        </w:rPr>
        <w:t xml:space="preserve"> </w:t>
      </w:r>
      <w:r w:rsidR="00FC4B79" w:rsidRPr="00BC6B9B">
        <w:rPr>
          <w:rFonts w:ascii="Garamond" w:hAnsi="Garamond"/>
          <w:sz w:val="24"/>
        </w:rPr>
        <w:t>do školskej jedálne a odchádzajú zo školskej jedálne</w:t>
      </w:r>
    </w:p>
    <w:p w14:paraId="6FB0B2EB" w14:textId="77777777" w:rsidR="006A012C" w:rsidRPr="00BC6B9B" w:rsidRDefault="006A012C" w:rsidP="006A012C">
      <w:pPr>
        <w:pStyle w:val="Odsekzoznamu"/>
        <w:numPr>
          <w:ilvl w:val="0"/>
          <w:numId w:val="18"/>
        </w:numPr>
        <w:spacing w:after="0" w:line="240" w:lineRule="auto"/>
        <w:ind w:left="284" w:hanging="284"/>
        <w:contextualSpacing w:val="0"/>
        <w:jc w:val="both"/>
        <w:rPr>
          <w:rFonts w:ascii="Garamond" w:hAnsi="Garamond"/>
          <w:sz w:val="24"/>
        </w:rPr>
      </w:pPr>
      <w:r w:rsidRPr="00BC6B9B">
        <w:rPr>
          <w:rFonts w:ascii="Garamond" w:hAnsi="Garamond"/>
          <w:sz w:val="24"/>
        </w:rPr>
        <w:t>cez druhý vchod školskej jedálne,</w:t>
      </w:r>
    </w:p>
    <w:p w14:paraId="68CCDF2C" w14:textId="39BA36D6" w:rsidR="006A012C" w:rsidRPr="00BC6B9B" w:rsidRDefault="006A012C" w:rsidP="006A012C">
      <w:pPr>
        <w:pStyle w:val="Odsekzoznamu"/>
        <w:numPr>
          <w:ilvl w:val="0"/>
          <w:numId w:val="18"/>
        </w:numPr>
        <w:spacing w:after="0" w:line="240" w:lineRule="auto"/>
        <w:ind w:left="284" w:hanging="284"/>
        <w:contextualSpacing w:val="0"/>
        <w:jc w:val="both"/>
        <w:rPr>
          <w:rFonts w:ascii="Garamond" w:hAnsi="Garamond"/>
          <w:sz w:val="24"/>
        </w:rPr>
      </w:pPr>
      <w:r w:rsidRPr="00BC6B9B">
        <w:rPr>
          <w:rFonts w:ascii="Garamond" w:hAnsi="Garamond"/>
          <w:b/>
          <w:sz w:val="24"/>
        </w:rPr>
        <w:t>v </w:t>
      </w:r>
      <w:proofErr w:type="spellStart"/>
      <w:r w:rsidRPr="00BC6B9B">
        <w:rPr>
          <w:rFonts w:ascii="Garamond" w:hAnsi="Garamond"/>
          <w:b/>
          <w:sz w:val="24"/>
        </w:rPr>
        <w:t>doprovode</w:t>
      </w:r>
      <w:proofErr w:type="spellEnd"/>
      <w:r w:rsidRPr="00BC6B9B">
        <w:rPr>
          <w:rFonts w:ascii="Garamond" w:hAnsi="Garamond"/>
          <w:b/>
          <w:sz w:val="24"/>
        </w:rPr>
        <w:t xml:space="preserve"> </w:t>
      </w:r>
      <w:r w:rsidR="005A729D">
        <w:rPr>
          <w:rFonts w:ascii="Garamond" w:hAnsi="Garamond"/>
          <w:b/>
          <w:sz w:val="24"/>
        </w:rPr>
        <w:t xml:space="preserve"> pedagogického zamestnanca</w:t>
      </w:r>
      <w:r w:rsidRPr="00BC6B9B">
        <w:rPr>
          <w:rFonts w:ascii="Garamond" w:hAnsi="Garamond"/>
          <w:b/>
          <w:sz w:val="24"/>
        </w:rPr>
        <w:t>,</w:t>
      </w:r>
    </w:p>
    <w:p w14:paraId="169A9A4A" w14:textId="77777777" w:rsidR="006A012C" w:rsidRPr="00BC6B9B" w:rsidRDefault="006A012C" w:rsidP="006A012C">
      <w:pPr>
        <w:pStyle w:val="Odsekzoznamu"/>
        <w:numPr>
          <w:ilvl w:val="0"/>
          <w:numId w:val="18"/>
        </w:numPr>
        <w:spacing w:after="60" w:line="240" w:lineRule="auto"/>
        <w:ind w:left="284" w:hanging="284"/>
        <w:contextualSpacing w:val="0"/>
        <w:jc w:val="both"/>
        <w:rPr>
          <w:rFonts w:ascii="Garamond" w:hAnsi="Garamond"/>
          <w:sz w:val="24"/>
        </w:rPr>
      </w:pPr>
      <w:r w:rsidRPr="00BC6B9B">
        <w:rPr>
          <w:rFonts w:ascii="Garamond" w:hAnsi="Garamond"/>
          <w:sz w:val="24"/>
        </w:rPr>
        <w:t>s rúškom a dezinfikujú si ruky.</w:t>
      </w:r>
    </w:p>
    <w:p w14:paraId="441DD3A9" w14:textId="77777777" w:rsidR="006A012C" w:rsidRPr="00BC6B9B" w:rsidRDefault="006A012C" w:rsidP="004B3F18">
      <w:pPr>
        <w:pStyle w:val="Odsekzoznamu"/>
        <w:numPr>
          <w:ilvl w:val="0"/>
          <w:numId w:val="21"/>
        </w:numPr>
        <w:spacing w:after="60" w:line="240" w:lineRule="auto"/>
        <w:ind w:left="0" w:hanging="284"/>
        <w:contextualSpacing w:val="0"/>
        <w:jc w:val="both"/>
        <w:rPr>
          <w:rFonts w:ascii="Garamond" w:hAnsi="Garamond"/>
          <w:strike/>
          <w:sz w:val="24"/>
        </w:rPr>
      </w:pPr>
      <w:r w:rsidRPr="00BC6B9B">
        <w:rPr>
          <w:rFonts w:ascii="Garamond" w:hAnsi="Garamond"/>
          <w:b/>
          <w:sz w:val="24"/>
          <w:szCs w:val="24"/>
        </w:rPr>
        <w:t xml:space="preserve">Zákonný zástupca žiaka je povinný oznámiť SSŠ po indikácii všeobecným lekárom pre deti a dorast, že je u jeho dieťaťa podozrenie na ochorenie COVID-19. </w:t>
      </w:r>
      <w:r w:rsidRPr="00BC6B9B">
        <w:rPr>
          <w:rFonts w:ascii="Garamond" w:hAnsi="Garamond"/>
          <w:sz w:val="24"/>
          <w:szCs w:val="24"/>
        </w:rPr>
        <w:t xml:space="preserve">SSŠ postupuje podľa pokynov a usmernení </w:t>
      </w:r>
      <w:r w:rsidRPr="00BC6B9B">
        <w:rPr>
          <w:rFonts w:ascii="Garamond" w:eastAsia="Times New Roman" w:hAnsi="Garamond" w:cs="TimesNewRomanPSMT"/>
          <w:sz w:val="24"/>
          <w:szCs w:val="24"/>
          <w:lang w:eastAsia="sk-SK"/>
        </w:rPr>
        <w:t>Regionálneho úradu verejného zdravotníctva, Ipeľská 1 v Košiciach.</w:t>
      </w:r>
    </w:p>
    <w:p w14:paraId="474DDEE0" w14:textId="3B2F2790" w:rsidR="006A012C" w:rsidRPr="007B78A5" w:rsidRDefault="007B78A5" w:rsidP="007B78A5">
      <w:pPr>
        <w:pStyle w:val="Odsekzoznamu"/>
        <w:numPr>
          <w:ilvl w:val="0"/>
          <w:numId w:val="21"/>
        </w:numPr>
        <w:tabs>
          <w:tab w:val="left" w:pos="426"/>
        </w:tabs>
        <w:spacing w:after="60" w:line="240" w:lineRule="auto"/>
        <w:ind w:left="0" w:hanging="284"/>
        <w:contextualSpacing w:val="0"/>
        <w:jc w:val="both"/>
        <w:rPr>
          <w:rFonts w:ascii="Garamond" w:hAnsi="Garamond"/>
          <w:b/>
          <w:sz w:val="24"/>
          <w:szCs w:val="24"/>
        </w:rPr>
      </w:pPr>
      <w:r>
        <w:rPr>
          <w:rFonts w:ascii="Garamond" w:hAnsi="Garamond"/>
          <w:b/>
          <w:sz w:val="24"/>
          <w:szCs w:val="24"/>
        </w:rPr>
        <w:t>Ž</w:t>
      </w:r>
      <w:r w:rsidR="006A012C" w:rsidRPr="00BC6B9B">
        <w:rPr>
          <w:rFonts w:ascii="Garamond" w:hAnsi="Garamond"/>
          <w:b/>
          <w:sz w:val="24"/>
          <w:szCs w:val="24"/>
        </w:rPr>
        <w:t>iak</w:t>
      </w:r>
      <w:r>
        <w:rPr>
          <w:rFonts w:ascii="Garamond" w:hAnsi="Garamond"/>
          <w:b/>
          <w:sz w:val="24"/>
          <w:szCs w:val="24"/>
        </w:rPr>
        <w:t xml:space="preserve"> s </w:t>
      </w:r>
      <w:r w:rsidRPr="00BC6B9B">
        <w:rPr>
          <w:rFonts w:ascii="Garamond" w:hAnsi="Garamond"/>
          <w:b/>
          <w:sz w:val="24"/>
          <w:szCs w:val="24"/>
        </w:rPr>
        <w:t>podozren</w:t>
      </w:r>
      <w:r>
        <w:rPr>
          <w:rFonts w:ascii="Garamond" w:hAnsi="Garamond"/>
          <w:b/>
          <w:sz w:val="24"/>
          <w:szCs w:val="24"/>
        </w:rPr>
        <w:t xml:space="preserve">ím </w:t>
      </w:r>
      <w:r w:rsidRPr="00BC6B9B">
        <w:rPr>
          <w:rFonts w:ascii="Garamond" w:hAnsi="Garamond"/>
          <w:b/>
          <w:sz w:val="24"/>
          <w:szCs w:val="24"/>
        </w:rPr>
        <w:t>na ochorenie COVID-19</w:t>
      </w:r>
      <w:r>
        <w:rPr>
          <w:rFonts w:ascii="Garamond" w:hAnsi="Garamond"/>
          <w:b/>
          <w:sz w:val="24"/>
          <w:szCs w:val="24"/>
        </w:rPr>
        <w:t xml:space="preserve"> </w:t>
      </w:r>
      <w:r w:rsidR="006A012C" w:rsidRPr="00BC6B9B">
        <w:rPr>
          <w:rFonts w:ascii="Garamond" w:hAnsi="Garamond"/>
          <w:b/>
          <w:sz w:val="24"/>
          <w:szCs w:val="24"/>
        </w:rPr>
        <w:t>nenavštevuje školu</w:t>
      </w:r>
      <w:r>
        <w:rPr>
          <w:rFonts w:ascii="Garamond" w:hAnsi="Garamond"/>
          <w:b/>
          <w:sz w:val="24"/>
          <w:szCs w:val="24"/>
        </w:rPr>
        <w:t xml:space="preserve">. </w:t>
      </w:r>
      <w:r>
        <w:rPr>
          <w:rFonts w:ascii="Garamond" w:eastAsia="Times New Roman" w:hAnsi="Garamond" w:cs="TimesNewRomanPSMT"/>
          <w:sz w:val="24"/>
          <w:szCs w:val="24"/>
          <w:lang w:eastAsia="sk-SK"/>
        </w:rPr>
        <w:t>V</w:t>
      </w:r>
      <w:r w:rsidRPr="007B78A5">
        <w:rPr>
          <w:rFonts w:ascii="Garamond" w:eastAsia="Times New Roman" w:hAnsi="Garamond" w:cs="TimesNewRomanPSMT"/>
          <w:sz w:val="24"/>
          <w:szCs w:val="24"/>
          <w:lang w:eastAsia="sk-SK"/>
        </w:rPr>
        <w:t>ýchovno-vzdelávací proces v škole sa realizuje štandardným spôsobom</w:t>
      </w:r>
      <w:r>
        <w:rPr>
          <w:rFonts w:ascii="Garamond" w:hAnsi="Garamond"/>
          <w:b/>
          <w:sz w:val="24"/>
          <w:szCs w:val="24"/>
        </w:rPr>
        <w:t xml:space="preserve"> d</w:t>
      </w:r>
      <w:r w:rsidR="006A012C" w:rsidRPr="007B78A5">
        <w:rPr>
          <w:rFonts w:ascii="Garamond" w:hAnsi="Garamond"/>
          <w:b/>
          <w:sz w:val="24"/>
          <w:szCs w:val="24"/>
        </w:rPr>
        <w:t xml:space="preserve">o usmernenia </w:t>
      </w:r>
      <w:r w:rsidR="006A012C" w:rsidRPr="007B78A5">
        <w:rPr>
          <w:rFonts w:ascii="Garamond" w:eastAsia="Times New Roman" w:hAnsi="Garamond" w:cs="TimesNewRomanPSMT"/>
          <w:sz w:val="24"/>
          <w:szCs w:val="24"/>
          <w:lang w:eastAsia="sk-SK"/>
        </w:rPr>
        <w:t>Regionálnym úradom verejného zdravotníctva</w:t>
      </w:r>
      <w:r w:rsidR="00474EE4" w:rsidRPr="007B78A5">
        <w:rPr>
          <w:rFonts w:ascii="Garamond" w:eastAsia="Times New Roman" w:hAnsi="Garamond" w:cs="TimesNewRomanPSMT"/>
          <w:sz w:val="24"/>
          <w:szCs w:val="24"/>
          <w:lang w:eastAsia="sk-SK"/>
        </w:rPr>
        <w:t>, všeobecným lekárom pre deti a dorast</w:t>
      </w:r>
      <w:r w:rsidR="006A012C" w:rsidRPr="007B78A5">
        <w:rPr>
          <w:rFonts w:ascii="Garamond" w:eastAsia="Times New Roman" w:hAnsi="Garamond" w:cs="TimesNewRomanPSMT"/>
          <w:sz w:val="24"/>
          <w:szCs w:val="24"/>
          <w:lang w:eastAsia="sk-SK"/>
        </w:rPr>
        <w:t xml:space="preserve"> alebo </w:t>
      </w:r>
      <w:r w:rsidR="00474EE4" w:rsidRPr="007B78A5">
        <w:rPr>
          <w:rFonts w:ascii="Garamond" w:eastAsia="Times New Roman" w:hAnsi="Garamond" w:cs="TimesNewRomanPSMT"/>
          <w:sz w:val="24"/>
          <w:szCs w:val="24"/>
          <w:lang w:eastAsia="sk-SK"/>
        </w:rPr>
        <w:t xml:space="preserve">oznámenia </w:t>
      </w:r>
      <w:r w:rsidR="006A012C" w:rsidRPr="007B78A5">
        <w:rPr>
          <w:rFonts w:ascii="Garamond" w:eastAsia="Times New Roman" w:hAnsi="Garamond" w:cs="TimesNewRomanPSMT"/>
          <w:sz w:val="24"/>
          <w:szCs w:val="24"/>
          <w:lang w:eastAsia="sk-SK"/>
        </w:rPr>
        <w:t>výsledkov jeho RT-PCR testu</w:t>
      </w:r>
      <w:r>
        <w:rPr>
          <w:rFonts w:ascii="Garamond" w:eastAsia="Times New Roman" w:hAnsi="Garamond" w:cs="TimesNewRomanPSMT"/>
          <w:sz w:val="24"/>
          <w:szCs w:val="24"/>
          <w:lang w:eastAsia="sk-SK"/>
        </w:rPr>
        <w:t>.</w:t>
      </w:r>
      <w:r w:rsidR="006A012C" w:rsidRPr="007B78A5">
        <w:rPr>
          <w:rFonts w:ascii="Garamond" w:eastAsia="Times New Roman" w:hAnsi="Garamond" w:cs="TimesNewRomanPSMT"/>
          <w:sz w:val="24"/>
          <w:szCs w:val="24"/>
          <w:lang w:eastAsia="sk-SK"/>
        </w:rPr>
        <w:t xml:space="preserve"> </w:t>
      </w:r>
    </w:p>
    <w:p w14:paraId="116C011C" w14:textId="352FBDAC" w:rsidR="006A012C" w:rsidRPr="00BC6B9B" w:rsidRDefault="006A012C" w:rsidP="006A012C">
      <w:pPr>
        <w:pStyle w:val="Odsekzoznamu"/>
        <w:numPr>
          <w:ilvl w:val="0"/>
          <w:numId w:val="21"/>
        </w:numPr>
        <w:tabs>
          <w:tab w:val="left" w:pos="426"/>
        </w:tabs>
        <w:spacing w:after="60" w:line="240" w:lineRule="auto"/>
        <w:ind w:left="0" w:hanging="284"/>
        <w:contextualSpacing w:val="0"/>
        <w:jc w:val="both"/>
        <w:rPr>
          <w:rFonts w:ascii="Garamond" w:hAnsi="Garamond"/>
          <w:b/>
          <w:sz w:val="24"/>
          <w:szCs w:val="24"/>
        </w:rPr>
      </w:pPr>
      <w:r w:rsidRPr="00BC6B9B">
        <w:rPr>
          <w:rFonts w:ascii="Garamond" w:hAnsi="Garamond"/>
          <w:b/>
          <w:sz w:val="24"/>
          <w:szCs w:val="24"/>
        </w:rPr>
        <w:t>Na základe výsledku RT-PCR testu</w:t>
      </w:r>
      <w:bookmarkStart w:id="0" w:name="_GoBack"/>
      <w:bookmarkEnd w:id="0"/>
      <w:r w:rsidRPr="00BC6B9B">
        <w:rPr>
          <w:rFonts w:ascii="Garamond" w:hAnsi="Garamond"/>
          <w:b/>
          <w:sz w:val="24"/>
          <w:szCs w:val="24"/>
        </w:rPr>
        <w:t xml:space="preserve"> žiaka, škola ďalej postupuje podľa usmernení Regionálneho úradu verejného zdravotníctva.</w:t>
      </w:r>
    </w:p>
    <w:p w14:paraId="77733874" w14:textId="77777777" w:rsidR="00474EE4" w:rsidRPr="00BC6B9B" w:rsidRDefault="006A012C" w:rsidP="00A002CA">
      <w:pPr>
        <w:pStyle w:val="Odsekzoznamu"/>
        <w:numPr>
          <w:ilvl w:val="0"/>
          <w:numId w:val="21"/>
        </w:numPr>
        <w:spacing w:after="60" w:line="240" w:lineRule="auto"/>
        <w:ind w:left="0" w:hanging="284"/>
        <w:contextualSpacing w:val="0"/>
        <w:jc w:val="both"/>
        <w:rPr>
          <w:rFonts w:ascii="Garamond" w:hAnsi="Garamond"/>
          <w:strike/>
          <w:sz w:val="24"/>
        </w:rPr>
      </w:pPr>
      <w:r w:rsidRPr="00BC6B9B">
        <w:rPr>
          <w:rFonts w:ascii="Garamond" w:hAnsi="Garamond"/>
          <w:b/>
          <w:sz w:val="24"/>
          <w:szCs w:val="24"/>
        </w:rPr>
        <w:t xml:space="preserve">Pri podozrení na ochorenie Covid-19 v prípade zákonného zástupcu alebo osoby v úzkom kontakte so žiakom, </w:t>
      </w:r>
      <w:r w:rsidRPr="00BC6B9B">
        <w:rPr>
          <w:rFonts w:ascii="Garamond" w:hAnsi="Garamond"/>
          <w:sz w:val="24"/>
          <w:szCs w:val="24"/>
        </w:rPr>
        <w:t>SSŠ</w:t>
      </w:r>
      <w:r w:rsidRPr="00BC6B9B">
        <w:rPr>
          <w:rFonts w:ascii="Garamond" w:hAnsi="Garamond"/>
          <w:b/>
          <w:sz w:val="24"/>
          <w:szCs w:val="24"/>
        </w:rPr>
        <w:t xml:space="preserve"> </w:t>
      </w:r>
      <w:r w:rsidRPr="00BC6B9B">
        <w:rPr>
          <w:rFonts w:ascii="Garamond" w:hAnsi="Garamond"/>
          <w:sz w:val="24"/>
          <w:szCs w:val="24"/>
        </w:rPr>
        <w:t xml:space="preserve">postupuje podľa pokynov a usmernení </w:t>
      </w:r>
      <w:r w:rsidRPr="00BC6B9B">
        <w:rPr>
          <w:rFonts w:ascii="Garamond" w:eastAsia="Times New Roman" w:hAnsi="Garamond" w:cs="TimesNewRomanPSMT"/>
          <w:sz w:val="24"/>
          <w:szCs w:val="24"/>
          <w:lang w:eastAsia="sk-SK"/>
        </w:rPr>
        <w:t>Regionálneho úradu verejného zdravotníctva, Ipeľská 1 v Košiciach.</w:t>
      </w:r>
    </w:p>
    <w:p w14:paraId="1A49BD91" w14:textId="77777777" w:rsidR="00DA31C4" w:rsidRPr="00BC6B9B" w:rsidRDefault="00DA31C4" w:rsidP="00DA31C4">
      <w:pPr>
        <w:spacing w:after="60" w:line="240" w:lineRule="auto"/>
        <w:ind w:left="-284"/>
        <w:jc w:val="both"/>
        <w:rPr>
          <w:rFonts w:ascii="Garamond" w:hAnsi="Garamond"/>
          <w:sz w:val="24"/>
        </w:rPr>
      </w:pPr>
    </w:p>
    <w:p w14:paraId="19FA2E3B" w14:textId="77777777" w:rsidR="003A2623" w:rsidRPr="00BC6B9B" w:rsidRDefault="003A2623" w:rsidP="00540A03">
      <w:pPr>
        <w:spacing w:after="60" w:line="240" w:lineRule="auto"/>
        <w:ind w:left="-284"/>
        <w:jc w:val="both"/>
        <w:rPr>
          <w:rFonts w:ascii="Garamond" w:hAnsi="Garamond"/>
          <w:b/>
          <w:sz w:val="24"/>
          <w:u w:val="single"/>
        </w:rPr>
      </w:pPr>
      <w:r w:rsidRPr="00BC6B9B">
        <w:rPr>
          <w:rFonts w:ascii="Garamond" w:hAnsi="Garamond"/>
          <w:b/>
          <w:sz w:val="24"/>
          <w:u w:val="single"/>
        </w:rPr>
        <w:t>ORANŽOVÁ FÁZA</w:t>
      </w:r>
    </w:p>
    <w:p w14:paraId="2DCC5D02" w14:textId="21D06E72" w:rsidR="00474EE4" w:rsidRPr="00BC6B9B" w:rsidRDefault="00474EE4" w:rsidP="004B3F18">
      <w:pPr>
        <w:pStyle w:val="Odsekzoznamu"/>
        <w:numPr>
          <w:ilvl w:val="0"/>
          <w:numId w:val="22"/>
        </w:numPr>
        <w:tabs>
          <w:tab w:val="left" w:pos="426"/>
        </w:tabs>
        <w:spacing w:after="60" w:line="240" w:lineRule="auto"/>
        <w:ind w:left="0" w:hanging="284"/>
        <w:contextualSpacing w:val="0"/>
        <w:jc w:val="both"/>
        <w:rPr>
          <w:rFonts w:ascii="Garamond" w:hAnsi="Garamond"/>
          <w:b/>
          <w:sz w:val="24"/>
          <w:szCs w:val="24"/>
        </w:rPr>
      </w:pPr>
      <w:r w:rsidRPr="00BC6B9B">
        <w:rPr>
          <w:rFonts w:ascii="Garamond" w:hAnsi="Garamond"/>
          <w:b/>
          <w:sz w:val="24"/>
          <w:szCs w:val="24"/>
        </w:rPr>
        <w:t>Oranžová fáza nastáva v prípade potvrdenia ochorenia C</w:t>
      </w:r>
      <w:r w:rsidR="007470AA" w:rsidRPr="00BC6B9B">
        <w:rPr>
          <w:rFonts w:ascii="Garamond" w:hAnsi="Garamond"/>
          <w:b/>
          <w:sz w:val="24"/>
          <w:szCs w:val="24"/>
        </w:rPr>
        <w:t>OVID</w:t>
      </w:r>
      <w:r w:rsidRPr="00BC6B9B">
        <w:rPr>
          <w:rFonts w:ascii="Garamond" w:hAnsi="Garamond"/>
          <w:b/>
          <w:sz w:val="24"/>
          <w:szCs w:val="24"/>
        </w:rPr>
        <w:t>-19 u žiaka alebo zamestnanca alebo v prípade nariadenia Úradu verejného zdravotníctva Slovenskej republiky.</w:t>
      </w:r>
    </w:p>
    <w:p w14:paraId="1418EBD2" w14:textId="5FDDDFFB" w:rsidR="00474EE4" w:rsidRPr="00BC6B9B" w:rsidRDefault="00AD7D43" w:rsidP="0007767D">
      <w:pPr>
        <w:pStyle w:val="Odsekzoznamu"/>
        <w:numPr>
          <w:ilvl w:val="0"/>
          <w:numId w:val="22"/>
        </w:numPr>
        <w:spacing w:after="60" w:line="240" w:lineRule="auto"/>
        <w:ind w:left="0" w:hanging="284"/>
        <w:contextualSpacing w:val="0"/>
        <w:jc w:val="both"/>
        <w:rPr>
          <w:rFonts w:ascii="Garamond" w:hAnsi="Garamond"/>
          <w:b/>
          <w:sz w:val="24"/>
          <w:szCs w:val="24"/>
        </w:rPr>
      </w:pPr>
      <w:r w:rsidRPr="00BC6B9B">
        <w:rPr>
          <w:rFonts w:ascii="Garamond" w:hAnsi="Garamond"/>
          <w:b/>
          <w:sz w:val="24"/>
          <w:szCs w:val="24"/>
        </w:rPr>
        <w:t>Riaditeľka školy môže prerušiť vyučovanie v triede alebo vo viacerých triedach (aj postupne), v ktorej sa vyskytol žiak alebo zamestnanec pozitívny na COVID-19. Ak sa osoba pozitívna na COVID-19 vyskytla v domácnosti žiaka/zamestnanca, v karanténe zostáva len žiak/zamestnanec, nie celá trieda</w:t>
      </w:r>
      <w:r w:rsidR="00474EE4" w:rsidRPr="00BC6B9B">
        <w:rPr>
          <w:rFonts w:ascii="Garamond" w:hAnsi="Garamond"/>
          <w:b/>
          <w:sz w:val="24"/>
          <w:szCs w:val="24"/>
        </w:rPr>
        <w:t>.</w:t>
      </w:r>
    </w:p>
    <w:p w14:paraId="5DE67E97" w14:textId="75313B69" w:rsidR="00AD7D43" w:rsidRPr="00BC6B9B" w:rsidRDefault="00AD7D43" w:rsidP="0007767D">
      <w:pPr>
        <w:pStyle w:val="Odsekzoznamu"/>
        <w:numPr>
          <w:ilvl w:val="0"/>
          <w:numId w:val="22"/>
        </w:numPr>
        <w:spacing w:after="60" w:line="240" w:lineRule="auto"/>
        <w:ind w:left="0" w:hanging="284"/>
        <w:contextualSpacing w:val="0"/>
        <w:jc w:val="both"/>
        <w:rPr>
          <w:rFonts w:ascii="Garamond" w:hAnsi="Garamond"/>
          <w:b/>
          <w:sz w:val="24"/>
          <w:szCs w:val="24"/>
        </w:rPr>
      </w:pPr>
      <w:r w:rsidRPr="00BC6B9B">
        <w:rPr>
          <w:rFonts w:ascii="Garamond" w:hAnsi="Garamond"/>
          <w:b/>
          <w:sz w:val="24"/>
          <w:szCs w:val="24"/>
        </w:rPr>
        <w:lastRenderedPageBreak/>
        <w:t>Žiaci/zamestnanci, ktorí majú výnimku z karantény, pokračujú v prezenčnom výchovno-vzdelávacom procese.</w:t>
      </w:r>
    </w:p>
    <w:p w14:paraId="1B1BA5D1" w14:textId="77777777" w:rsidR="00B86163" w:rsidRPr="00BC6B9B" w:rsidRDefault="00B86163" w:rsidP="00B86163">
      <w:pPr>
        <w:tabs>
          <w:tab w:val="left" w:pos="426"/>
        </w:tabs>
        <w:spacing w:after="60" w:line="240" w:lineRule="auto"/>
        <w:jc w:val="both"/>
        <w:rPr>
          <w:rFonts w:ascii="Garamond" w:hAnsi="Garamond"/>
          <w:b/>
          <w:sz w:val="24"/>
          <w:szCs w:val="24"/>
        </w:rPr>
      </w:pPr>
    </w:p>
    <w:p w14:paraId="0EB50431" w14:textId="77777777" w:rsidR="00B86163" w:rsidRPr="00BC6B9B" w:rsidRDefault="00B86163" w:rsidP="00540A03">
      <w:pPr>
        <w:tabs>
          <w:tab w:val="left" w:pos="426"/>
        </w:tabs>
        <w:spacing w:after="60" w:line="240" w:lineRule="auto"/>
        <w:ind w:left="-284"/>
        <w:jc w:val="both"/>
        <w:rPr>
          <w:rFonts w:ascii="Garamond" w:hAnsi="Garamond"/>
          <w:b/>
          <w:sz w:val="24"/>
          <w:szCs w:val="24"/>
          <w:u w:val="single"/>
        </w:rPr>
      </w:pPr>
      <w:r w:rsidRPr="00BC6B9B">
        <w:rPr>
          <w:rFonts w:ascii="Garamond" w:hAnsi="Garamond"/>
          <w:b/>
          <w:sz w:val="24"/>
          <w:szCs w:val="24"/>
          <w:u w:val="single"/>
        </w:rPr>
        <w:t>ČERVENÁ FÁZA</w:t>
      </w:r>
    </w:p>
    <w:p w14:paraId="516E874B" w14:textId="36F2A1DF" w:rsidR="00A002CA" w:rsidRPr="00BC6B9B" w:rsidRDefault="00A002CA" w:rsidP="004B3F18">
      <w:pPr>
        <w:pStyle w:val="Odsekzoznamu"/>
        <w:numPr>
          <w:ilvl w:val="0"/>
          <w:numId w:val="23"/>
        </w:numPr>
        <w:spacing w:after="60" w:line="240" w:lineRule="auto"/>
        <w:ind w:left="0" w:hanging="284"/>
        <w:contextualSpacing w:val="0"/>
        <w:jc w:val="both"/>
        <w:rPr>
          <w:rFonts w:ascii="Garamond" w:hAnsi="Garamond"/>
          <w:b/>
          <w:sz w:val="24"/>
          <w:szCs w:val="24"/>
        </w:rPr>
      </w:pPr>
      <w:r w:rsidRPr="00BC6B9B">
        <w:rPr>
          <w:rFonts w:ascii="Garamond" w:hAnsi="Garamond"/>
          <w:b/>
          <w:sz w:val="24"/>
          <w:szCs w:val="24"/>
        </w:rPr>
        <w:t xml:space="preserve">Červená fáza nastáva pri viacerých potvrdených pozitívnych prípadoch </w:t>
      </w:r>
      <w:r w:rsidR="00AD7D43" w:rsidRPr="00BC6B9B">
        <w:rPr>
          <w:rFonts w:ascii="Garamond" w:hAnsi="Garamond"/>
          <w:b/>
          <w:sz w:val="24"/>
          <w:szCs w:val="24"/>
        </w:rPr>
        <w:t xml:space="preserve">na COVID-19 </w:t>
      </w:r>
      <w:r w:rsidRPr="00BC6B9B">
        <w:rPr>
          <w:rFonts w:ascii="Garamond" w:hAnsi="Garamond"/>
          <w:b/>
          <w:sz w:val="24"/>
          <w:szCs w:val="24"/>
        </w:rPr>
        <w:t xml:space="preserve">medzi žiakmi alebo zamestnancami školy, </w:t>
      </w:r>
      <w:r w:rsidR="00AD7D43" w:rsidRPr="00BC6B9B">
        <w:rPr>
          <w:rFonts w:ascii="Garamond" w:hAnsi="Garamond"/>
          <w:b/>
          <w:sz w:val="24"/>
          <w:szCs w:val="24"/>
        </w:rPr>
        <w:t xml:space="preserve">ak ide </w:t>
      </w:r>
      <w:r w:rsidRPr="00BC6B9B">
        <w:rPr>
          <w:rFonts w:ascii="Garamond" w:hAnsi="Garamond"/>
          <w:b/>
          <w:sz w:val="24"/>
          <w:szCs w:val="24"/>
        </w:rPr>
        <w:t xml:space="preserve">o epidemický výskyt </w:t>
      </w:r>
      <w:r w:rsidR="00AD7D43" w:rsidRPr="00BC6B9B">
        <w:rPr>
          <w:rFonts w:ascii="Garamond" w:hAnsi="Garamond"/>
          <w:b/>
          <w:sz w:val="24"/>
          <w:szCs w:val="24"/>
        </w:rPr>
        <w:t xml:space="preserve">podľa rozhodnutia RÚVZ </w:t>
      </w:r>
      <w:r w:rsidRPr="00BC6B9B">
        <w:rPr>
          <w:rFonts w:ascii="Garamond" w:hAnsi="Garamond"/>
          <w:b/>
          <w:sz w:val="24"/>
          <w:szCs w:val="24"/>
        </w:rPr>
        <w:t>(priama súvislosť pozitivity s pozitívnymi žiakmi a zamestnancami školy)</w:t>
      </w:r>
      <w:r w:rsidR="00AD7D43" w:rsidRPr="00BC6B9B">
        <w:rPr>
          <w:rFonts w:ascii="Garamond" w:hAnsi="Garamond"/>
          <w:b/>
          <w:sz w:val="24"/>
          <w:szCs w:val="24"/>
        </w:rPr>
        <w:t>.</w:t>
      </w:r>
    </w:p>
    <w:p w14:paraId="4E8E8673" w14:textId="77777777" w:rsidR="00D035F8" w:rsidRPr="00BC6B9B" w:rsidRDefault="00D035F8" w:rsidP="004B3F18">
      <w:pPr>
        <w:pStyle w:val="Odsekzoznamu"/>
        <w:numPr>
          <w:ilvl w:val="0"/>
          <w:numId w:val="23"/>
        </w:numPr>
        <w:spacing w:after="60" w:line="240" w:lineRule="auto"/>
        <w:ind w:left="0" w:hanging="284"/>
        <w:contextualSpacing w:val="0"/>
        <w:jc w:val="both"/>
        <w:rPr>
          <w:rFonts w:ascii="Garamond" w:hAnsi="Garamond"/>
          <w:sz w:val="24"/>
          <w:szCs w:val="24"/>
        </w:rPr>
      </w:pPr>
      <w:r w:rsidRPr="00BC6B9B">
        <w:rPr>
          <w:rFonts w:ascii="Garamond" w:hAnsi="Garamond"/>
          <w:sz w:val="24"/>
          <w:szCs w:val="24"/>
        </w:rPr>
        <w:t>RÚVZ môže rozhodnutím obmedziť prevádzku vo viacerých triedach alebo vo všetkých triedach, z dôvodu výskytu ohniska nákazy.</w:t>
      </w:r>
    </w:p>
    <w:p w14:paraId="0A59CD26" w14:textId="7F34C522" w:rsidR="00B86163" w:rsidRPr="00BC6B9B" w:rsidRDefault="00D035F8" w:rsidP="00D035F8">
      <w:pPr>
        <w:pStyle w:val="Odsekzoznamu"/>
        <w:numPr>
          <w:ilvl w:val="0"/>
          <w:numId w:val="23"/>
        </w:numPr>
        <w:spacing w:after="60" w:line="240" w:lineRule="auto"/>
        <w:ind w:left="0" w:hanging="284"/>
        <w:contextualSpacing w:val="0"/>
        <w:jc w:val="both"/>
        <w:rPr>
          <w:rFonts w:ascii="Garamond" w:hAnsi="Garamond"/>
          <w:sz w:val="24"/>
          <w:szCs w:val="24"/>
        </w:rPr>
      </w:pPr>
      <w:r w:rsidRPr="00BC6B9B">
        <w:rPr>
          <w:rFonts w:ascii="Garamond" w:hAnsi="Garamond"/>
          <w:sz w:val="24"/>
          <w:szCs w:val="24"/>
        </w:rPr>
        <w:t>V triedach s prerušenou prevádzkou škola zabezpečí dištančné vzdelávanie.</w:t>
      </w:r>
    </w:p>
    <w:p w14:paraId="0354CE02" w14:textId="77777777" w:rsidR="004B3F18" w:rsidRDefault="004B3F18" w:rsidP="004B3F18">
      <w:pPr>
        <w:pStyle w:val="Odsekzoznamu"/>
        <w:tabs>
          <w:tab w:val="left" w:pos="426"/>
        </w:tabs>
        <w:spacing w:after="60" w:line="240" w:lineRule="auto"/>
        <w:ind w:left="0"/>
        <w:contextualSpacing w:val="0"/>
        <w:jc w:val="both"/>
        <w:rPr>
          <w:rFonts w:ascii="Garamond" w:hAnsi="Garamond"/>
          <w:b/>
          <w:sz w:val="24"/>
          <w:szCs w:val="24"/>
        </w:rPr>
      </w:pPr>
    </w:p>
    <w:p w14:paraId="676FC471" w14:textId="77777777" w:rsidR="004B3F18" w:rsidRDefault="004B3F18" w:rsidP="004B3F18">
      <w:pPr>
        <w:pStyle w:val="Odsekzoznamu"/>
        <w:tabs>
          <w:tab w:val="left" w:pos="426"/>
        </w:tabs>
        <w:spacing w:after="60" w:line="240" w:lineRule="auto"/>
        <w:ind w:left="-284"/>
        <w:contextualSpacing w:val="0"/>
        <w:jc w:val="both"/>
        <w:rPr>
          <w:rFonts w:ascii="Garamond" w:hAnsi="Garamond"/>
          <w:b/>
          <w:sz w:val="24"/>
          <w:szCs w:val="24"/>
        </w:rPr>
      </w:pPr>
      <w:r>
        <w:rPr>
          <w:rFonts w:ascii="Garamond" w:hAnsi="Garamond"/>
          <w:b/>
          <w:sz w:val="24"/>
          <w:szCs w:val="24"/>
        </w:rPr>
        <w:t>Poznámka:</w:t>
      </w:r>
    </w:p>
    <w:p w14:paraId="45D01937" w14:textId="77777777" w:rsidR="004B3F18" w:rsidRPr="00832A0C" w:rsidRDefault="004B3F18" w:rsidP="004B3F18">
      <w:pPr>
        <w:pStyle w:val="Odsekzoznamu"/>
        <w:tabs>
          <w:tab w:val="left" w:pos="426"/>
        </w:tabs>
        <w:spacing w:after="60" w:line="240" w:lineRule="auto"/>
        <w:ind w:left="-284"/>
        <w:contextualSpacing w:val="0"/>
        <w:jc w:val="both"/>
        <w:rPr>
          <w:rFonts w:ascii="Garamond" w:hAnsi="Garamond"/>
          <w:sz w:val="24"/>
          <w:szCs w:val="24"/>
        </w:rPr>
      </w:pPr>
      <w:r w:rsidRPr="00832A0C">
        <w:rPr>
          <w:rFonts w:ascii="Garamond" w:hAnsi="Garamond"/>
          <w:sz w:val="24"/>
          <w:szCs w:val="24"/>
        </w:rPr>
        <w:t>Opatrenia v oranžovej a červenej fáze sú uvedené nad rámec zelenej fázy.</w:t>
      </w:r>
    </w:p>
    <w:p w14:paraId="5B642E9E" w14:textId="77777777" w:rsidR="004E4C63" w:rsidRDefault="004E4C63" w:rsidP="003968AE">
      <w:pPr>
        <w:tabs>
          <w:tab w:val="left" w:pos="5445"/>
        </w:tabs>
        <w:spacing w:after="0" w:line="240" w:lineRule="auto"/>
        <w:jc w:val="both"/>
        <w:rPr>
          <w:rFonts w:ascii="Garamond" w:hAnsi="Garamond"/>
          <w:b/>
          <w:sz w:val="24"/>
          <w:szCs w:val="24"/>
        </w:rPr>
      </w:pPr>
    </w:p>
    <w:p w14:paraId="2D5D42DC" w14:textId="252FD2E1" w:rsidR="00263539" w:rsidRDefault="004E4C63" w:rsidP="00813CDB">
      <w:pPr>
        <w:pStyle w:val="Default"/>
        <w:ind w:left="-284"/>
        <w:rPr>
          <w:rFonts w:ascii="Garamond" w:hAnsi="Garamond"/>
          <w:color w:val="auto"/>
        </w:rPr>
      </w:pPr>
      <w:r w:rsidRPr="0017096A">
        <w:rPr>
          <w:rFonts w:ascii="Garamond" w:hAnsi="Garamond"/>
          <w:color w:val="auto"/>
        </w:rPr>
        <w:t xml:space="preserve">V Košiciach dňa </w:t>
      </w:r>
      <w:r w:rsidR="00D035F8">
        <w:rPr>
          <w:rFonts w:ascii="Garamond" w:hAnsi="Garamond"/>
          <w:color w:val="auto"/>
        </w:rPr>
        <w:t>20</w:t>
      </w:r>
      <w:r>
        <w:rPr>
          <w:rFonts w:ascii="Garamond" w:hAnsi="Garamond"/>
          <w:color w:val="auto"/>
        </w:rPr>
        <w:t>.</w:t>
      </w:r>
      <w:r w:rsidR="00D13825">
        <w:rPr>
          <w:rFonts w:ascii="Garamond" w:hAnsi="Garamond"/>
          <w:color w:val="auto"/>
        </w:rPr>
        <w:t>0</w:t>
      </w:r>
      <w:r w:rsidR="00D035F8">
        <w:rPr>
          <w:rFonts w:ascii="Garamond" w:hAnsi="Garamond"/>
          <w:color w:val="auto"/>
        </w:rPr>
        <w:t>8</w:t>
      </w:r>
      <w:r w:rsidR="0007767D">
        <w:rPr>
          <w:rFonts w:ascii="Garamond" w:hAnsi="Garamond"/>
          <w:color w:val="auto"/>
        </w:rPr>
        <w:t>.</w:t>
      </w:r>
      <w:r>
        <w:rPr>
          <w:rFonts w:ascii="Garamond" w:hAnsi="Garamond"/>
          <w:color w:val="auto"/>
        </w:rPr>
        <w:t>202</w:t>
      </w:r>
      <w:r w:rsidR="00D035F8">
        <w:rPr>
          <w:rFonts w:ascii="Garamond" w:hAnsi="Garamond"/>
          <w:color w:val="auto"/>
        </w:rPr>
        <w:t>1</w:t>
      </w:r>
    </w:p>
    <w:p w14:paraId="6DDAB521" w14:textId="59E7E67D" w:rsidR="00C11D41" w:rsidRDefault="00C11D41" w:rsidP="004E4C63">
      <w:pPr>
        <w:pStyle w:val="Default"/>
        <w:rPr>
          <w:rFonts w:ascii="Garamond" w:hAnsi="Garamond"/>
          <w:color w:val="auto"/>
        </w:rPr>
      </w:pPr>
    </w:p>
    <w:p w14:paraId="30823B87" w14:textId="77777777" w:rsidR="00BC6B9B" w:rsidRDefault="00BC6B9B" w:rsidP="004E4C63">
      <w:pPr>
        <w:pStyle w:val="Default"/>
        <w:rPr>
          <w:rFonts w:ascii="Garamond" w:hAnsi="Garamond"/>
          <w:color w:val="auto"/>
        </w:rPr>
      </w:pPr>
    </w:p>
    <w:p w14:paraId="7A63B091" w14:textId="77777777" w:rsidR="00C11D41" w:rsidRPr="0017096A" w:rsidRDefault="00C11D41" w:rsidP="004E4C63">
      <w:pPr>
        <w:pStyle w:val="Default"/>
        <w:rPr>
          <w:rFonts w:ascii="Garamond" w:hAnsi="Garamond"/>
          <w:color w:val="auto"/>
        </w:rPr>
      </w:pPr>
    </w:p>
    <w:p w14:paraId="5D7994FF" w14:textId="77777777" w:rsidR="004E4C63" w:rsidRPr="0017096A" w:rsidRDefault="004E4C63" w:rsidP="004E4C63">
      <w:pPr>
        <w:tabs>
          <w:tab w:val="left" w:pos="6237"/>
        </w:tabs>
        <w:spacing w:after="0" w:line="240" w:lineRule="auto"/>
        <w:ind w:right="-284"/>
        <w:rPr>
          <w:rFonts w:ascii="Garamond" w:hAnsi="Garamond"/>
          <w:sz w:val="24"/>
          <w:szCs w:val="24"/>
        </w:rPr>
      </w:pPr>
      <w:r w:rsidRPr="0017096A">
        <w:rPr>
          <w:rFonts w:ascii="Garamond" w:hAnsi="Garamond"/>
          <w:sz w:val="24"/>
          <w:szCs w:val="24"/>
        </w:rPr>
        <w:tab/>
        <w:t>......................................................</w:t>
      </w:r>
    </w:p>
    <w:p w14:paraId="1C55F140" w14:textId="77777777" w:rsidR="004E4C63" w:rsidRPr="0017096A" w:rsidRDefault="004E4C63" w:rsidP="004E4C63">
      <w:pPr>
        <w:tabs>
          <w:tab w:val="left" w:pos="6521"/>
        </w:tabs>
        <w:spacing w:after="0" w:line="240" w:lineRule="auto"/>
        <w:ind w:right="196"/>
        <w:rPr>
          <w:rFonts w:ascii="Garamond" w:hAnsi="Garamond"/>
          <w:sz w:val="24"/>
          <w:szCs w:val="24"/>
        </w:rPr>
      </w:pPr>
      <w:r w:rsidRPr="0017096A">
        <w:rPr>
          <w:rFonts w:ascii="Garamond" w:hAnsi="Garamond"/>
          <w:sz w:val="24"/>
          <w:szCs w:val="24"/>
        </w:rPr>
        <w:tab/>
        <w:t>Mgr. Eva Bednáriková</w:t>
      </w:r>
    </w:p>
    <w:p w14:paraId="2814EC55" w14:textId="77777777" w:rsidR="008B0EE2" w:rsidRPr="00813CDB" w:rsidRDefault="004E4C63" w:rsidP="00813CDB">
      <w:pPr>
        <w:tabs>
          <w:tab w:val="left" w:pos="6804"/>
        </w:tabs>
        <w:spacing w:after="0" w:line="240" w:lineRule="auto"/>
        <w:ind w:right="-284"/>
        <w:rPr>
          <w:rFonts w:ascii="Garamond" w:hAnsi="Garamond"/>
          <w:sz w:val="24"/>
          <w:szCs w:val="24"/>
        </w:rPr>
      </w:pPr>
      <w:r w:rsidRPr="0017096A">
        <w:rPr>
          <w:rFonts w:ascii="Garamond" w:hAnsi="Garamond"/>
          <w:sz w:val="24"/>
          <w:szCs w:val="24"/>
        </w:rPr>
        <w:tab/>
        <w:t xml:space="preserve"> riaditeľka školy</w:t>
      </w:r>
    </w:p>
    <w:sectPr w:rsidR="008B0EE2" w:rsidRPr="00813CDB" w:rsidSect="004E4C63">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imesNewRomanPS-BoldMT">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B9D"/>
    <w:multiLevelType w:val="hybridMultilevel"/>
    <w:tmpl w:val="E8047E24"/>
    <w:lvl w:ilvl="0" w:tplc="9F14452E">
      <w:start w:val="1"/>
      <w:numFmt w:val="lowerLetter"/>
      <w:lvlText w:val="%1)"/>
      <w:lvlJc w:val="left"/>
      <w:pPr>
        <w:ind w:left="1080" w:hanging="360"/>
      </w:pPr>
      <w:rPr>
        <w:rFonts w:hint="default"/>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6DC688C"/>
    <w:multiLevelType w:val="hybridMultilevel"/>
    <w:tmpl w:val="DEA4F3AE"/>
    <w:lvl w:ilvl="0" w:tplc="3274DE5A">
      <w:numFmt w:val="bullet"/>
      <w:lvlText w:val="-"/>
      <w:lvlJc w:val="left"/>
      <w:pPr>
        <w:ind w:left="720" w:hanging="360"/>
      </w:pPr>
      <w:rPr>
        <w:rFonts w:ascii="Garamond" w:eastAsiaTheme="minorHAnsi" w:hAnsi="Garamond"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921CE8"/>
    <w:multiLevelType w:val="hybridMultilevel"/>
    <w:tmpl w:val="46F0B59A"/>
    <w:lvl w:ilvl="0" w:tplc="7FEE6A98">
      <w:start w:val="40"/>
      <w:numFmt w:val="bullet"/>
      <w:lvlText w:val="-"/>
      <w:lvlJc w:val="left"/>
      <w:pPr>
        <w:ind w:left="360" w:hanging="360"/>
      </w:pPr>
      <w:rPr>
        <w:rFonts w:ascii="Garamond" w:eastAsia="Calibri" w:hAnsi="Garamond"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2375DD"/>
    <w:multiLevelType w:val="hybridMultilevel"/>
    <w:tmpl w:val="1AFC74DA"/>
    <w:lvl w:ilvl="0" w:tplc="91562D10">
      <w:start w:val="1"/>
      <w:numFmt w:val="lowerLetter"/>
      <w:lvlText w:val="%1)"/>
      <w:lvlJc w:val="left"/>
      <w:pPr>
        <w:ind w:left="927" w:hanging="360"/>
      </w:pPr>
      <w:rPr>
        <w:rFonts w:eastAsia="Times New Roman" w:cs="TimesNewRomanPSMT"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10A4157F"/>
    <w:multiLevelType w:val="multilevel"/>
    <w:tmpl w:val="5426A1FE"/>
    <w:lvl w:ilvl="0">
      <w:start w:val="1"/>
      <w:numFmt w:val="decimal"/>
      <w:lvlText w:val="%1."/>
      <w:lvlJc w:val="left"/>
      <w:pPr>
        <w:ind w:left="3763" w:hanging="360"/>
      </w:pPr>
      <w:rPr>
        <w:b w:val="0"/>
        <w:strike w:val="0"/>
      </w:rPr>
    </w:lvl>
    <w:lvl w:ilvl="1">
      <w:start w:val="1"/>
      <w:numFmt w:val="decimal"/>
      <w:isLgl/>
      <w:lvlText w:val="%1.%2"/>
      <w:lvlJc w:val="left"/>
      <w:pPr>
        <w:ind w:left="4123" w:hanging="720"/>
      </w:pPr>
      <w:rPr>
        <w:rFonts w:eastAsia="Times New Roman" w:cstheme="minorHAnsi" w:hint="default"/>
        <w:b/>
        <w:color w:val="000000" w:themeColor="text1"/>
      </w:rPr>
    </w:lvl>
    <w:lvl w:ilvl="2">
      <w:start w:val="1"/>
      <w:numFmt w:val="decimal"/>
      <w:isLgl/>
      <w:lvlText w:val="%1.%2.%3"/>
      <w:lvlJc w:val="left"/>
      <w:pPr>
        <w:ind w:left="4123" w:hanging="720"/>
      </w:pPr>
      <w:rPr>
        <w:rFonts w:eastAsia="Times New Roman" w:cstheme="minorHAnsi" w:hint="default"/>
        <w:b/>
        <w:color w:val="000000" w:themeColor="text1"/>
      </w:rPr>
    </w:lvl>
    <w:lvl w:ilvl="3">
      <w:start w:val="1"/>
      <w:numFmt w:val="decimal"/>
      <w:isLgl/>
      <w:lvlText w:val="%1.%2.%3.%4"/>
      <w:lvlJc w:val="left"/>
      <w:pPr>
        <w:ind w:left="4483" w:hanging="1080"/>
      </w:pPr>
      <w:rPr>
        <w:rFonts w:eastAsia="Times New Roman" w:cstheme="minorHAnsi" w:hint="default"/>
        <w:b/>
        <w:color w:val="000000" w:themeColor="text1"/>
      </w:rPr>
    </w:lvl>
    <w:lvl w:ilvl="4">
      <w:start w:val="1"/>
      <w:numFmt w:val="decimal"/>
      <w:isLgl/>
      <w:lvlText w:val="%1.%2.%3.%4.%5"/>
      <w:lvlJc w:val="left"/>
      <w:pPr>
        <w:ind w:left="4483" w:hanging="1080"/>
      </w:pPr>
      <w:rPr>
        <w:rFonts w:eastAsia="Times New Roman" w:cstheme="minorHAnsi" w:hint="default"/>
        <w:b/>
        <w:color w:val="000000" w:themeColor="text1"/>
      </w:rPr>
    </w:lvl>
    <w:lvl w:ilvl="5">
      <w:start w:val="1"/>
      <w:numFmt w:val="decimal"/>
      <w:isLgl/>
      <w:lvlText w:val="%1.%2.%3.%4.%5.%6"/>
      <w:lvlJc w:val="left"/>
      <w:pPr>
        <w:ind w:left="4843" w:hanging="1440"/>
      </w:pPr>
      <w:rPr>
        <w:rFonts w:eastAsia="Times New Roman" w:cstheme="minorHAnsi" w:hint="default"/>
        <w:b/>
        <w:color w:val="000000" w:themeColor="text1"/>
      </w:rPr>
    </w:lvl>
    <w:lvl w:ilvl="6">
      <w:start w:val="1"/>
      <w:numFmt w:val="decimal"/>
      <w:isLgl/>
      <w:lvlText w:val="%1.%2.%3.%4.%5.%6.%7"/>
      <w:lvlJc w:val="left"/>
      <w:pPr>
        <w:ind w:left="4843" w:hanging="1440"/>
      </w:pPr>
      <w:rPr>
        <w:rFonts w:eastAsia="Times New Roman" w:cstheme="minorHAnsi" w:hint="default"/>
        <w:b/>
        <w:color w:val="000000" w:themeColor="text1"/>
      </w:rPr>
    </w:lvl>
    <w:lvl w:ilvl="7">
      <w:start w:val="1"/>
      <w:numFmt w:val="decimal"/>
      <w:isLgl/>
      <w:lvlText w:val="%1.%2.%3.%4.%5.%6.%7.%8"/>
      <w:lvlJc w:val="left"/>
      <w:pPr>
        <w:ind w:left="5203" w:hanging="1800"/>
      </w:pPr>
      <w:rPr>
        <w:rFonts w:eastAsia="Times New Roman" w:cstheme="minorHAnsi" w:hint="default"/>
        <w:b/>
        <w:color w:val="000000" w:themeColor="text1"/>
      </w:rPr>
    </w:lvl>
    <w:lvl w:ilvl="8">
      <w:start w:val="1"/>
      <w:numFmt w:val="decimal"/>
      <w:isLgl/>
      <w:lvlText w:val="%1.%2.%3.%4.%5.%6.%7.%8.%9"/>
      <w:lvlJc w:val="left"/>
      <w:pPr>
        <w:ind w:left="5563" w:hanging="2160"/>
      </w:pPr>
      <w:rPr>
        <w:rFonts w:eastAsia="Times New Roman" w:cstheme="minorHAnsi" w:hint="default"/>
        <w:b/>
        <w:color w:val="000000" w:themeColor="text1"/>
      </w:rPr>
    </w:lvl>
  </w:abstractNum>
  <w:abstractNum w:abstractNumId="5" w15:restartNumberingAfterBreak="0">
    <w:nsid w:val="11576C74"/>
    <w:multiLevelType w:val="hybridMultilevel"/>
    <w:tmpl w:val="AF12ED0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1E23EF"/>
    <w:multiLevelType w:val="hybridMultilevel"/>
    <w:tmpl w:val="9B0CCB76"/>
    <w:lvl w:ilvl="0" w:tplc="041B0019">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B405E0"/>
    <w:multiLevelType w:val="hybridMultilevel"/>
    <w:tmpl w:val="B6F668A0"/>
    <w:lvl w:ilvl="0" w:tplc="898A1E24">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A9161FB"/>
    <w:multiLevelType w:val="hybridMultilevel"/>
    <w:tmpl w:val="5E6025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570E20"/>
    <w:multiLevelType w:val="hybridMultilevel"/>
    <w:tmpl w:val="0EE6EA64"/>
    <w:lvl w:ilvl="0" w:tplc="821C0AFE">
      <w:start w:val="3"/>
      <w:numFmt w:val="bullet"/>
      <w:lvlText w:val="-"/>
      <w:lvlJc w:val="left"/>
      <w:pPr>
        <w:ind w:left="420" w:hanging="360"/>
      </w:pPr>
      <w:rPr>
        <w:rFonts w:ascii="Garamond" w:eastAsia="Calibri" w:hAnsi="Garamond" w:cs="Calibr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0" w15:restartNumberingAfterBreak="0">
    <w:nsid w:val="205B04CB"/>
    <w:multiLevelType w:val="hybridMultilevel"/>
    <w:tmpl w:val="2842F3E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3CB5ABC"/>
    <w:multiLevelType w:val="hybridMultilevel"/>
    <w:tmpl w:val="59F454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6E4EA5"/>
    <w:multiLevelType w:val="hybridMultilevel"/>
    <w:tmpl w:val="B8B8FA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E6D39AD"/>
    <w:multiLevelType w:val="hybridMultilevel"/>
    <w:tmpl w:val="873EF2AA"/>
    <w:lvl w:ilvl="0" w:tplc="2B8C0DF8">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D36BBA"/>
    <w:multiLevelType w:val="hybridMultilevel"/>
    <w:tmpl w:val="062877A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9204846"/>
    <w:multiLevelType w:val="multilevel"/>
    <w:tmpl w:val="5426A1FE"/>
    <w:lvl w:ilvl="0">
      <w:start w:val="1"/>
      <w:numFmt w:val="decimal"/>
      <w:lvlText w:val="%1."/>
      <w:lvlJc w:val="left"/>
      <w:pPr>
        <w:ind w:left="3763" w:hanging="360"/>
      </w:pPr>
      <w:rPr>
        <w:b w:val="0"/>
        <w:strike w:val="0"/>
      </w:rPr>
    </w:lvl>
    <w:lvl w:ilvl="1">
      <w:start w:val="1"/>
      <w:numFmt w:val="decimal"/>
      <w:isLgl/>
      <w:lvlText w:val="%1.%2"/>
      <w:lvlJc w:val="left"/>
      <w:pPr>
        <w:ind w:left="4123" w:hanging="720"/>
      </w:pPr>
      <w:rPr>
        <w:rFonts w:eastAsia="Times New Roman" w:cstheme="minorHAnsi" w:hint="default"/>
        <w:b/>
        <w:color w:val="000000" w:themeColor="text1"/>
      </w:rPr>
    </w:lvl>
    <w:lvl w:ilvl="2">
      <w:start w:val="1"/>
      <w:numFmt w:val="decimal"/>
      <w:isLgl/>
      <w:lvlText w:val="%1.%2.%3"/>
      <w:lvlJc w:val="left"/>
      <w:pPr>
        <w:ind w:left="4123" w:hanging="720"/>
      </w:pPr>
      <w:rPr>
        <w:rFonts w:eastAsia="Times New Roman" w:cstheme="minorHAnsi" w:hint="default"/>
        <w:b/>
        <w:color w:val="000000" w:themeColor="text1"/>
      </w:rPr>
    </w:lvl>
    <w:lvl w:ilvl="3">
      <w:start w:val="1"/>
      <w:numFmt w:val="decimal"/>
      <w:isLgl/>
      <w:lvlText w:val="%1.%2.%3.%4"/>
      <w:lvlJc w:val="left"/>
      <w:pPr>
        <w:ind w:left="4483" w:hanging="1080"/>
      </w:pPr>
      <w:rPr>
        <w:rFonts w:eastAsia="Times New Roman" w:cstheme="minorHAnsi" w:hint="default"/>
        <w:b/>
        <w:color w:val="000000" w:themeColor="text1"/>
      </w:rPr>
    </w:lvl>
    <w:lvl w:ilvl="4">
      <w:start w:val="1"/>
      <w:numFmt w:val="decimal"/>
      <w:isLgl/>
      <w:lvlText w:val="%1.%2.%3.%4.%5"/>
      <w:lvlJc w:val="left"/>
      <w:pPr>
        <w:ind w:left="4483" w:hanging="1080"/>
      </w:pPr>
      <w:rPr>
        <w:rFonts w:eastAsia="Times New Roman" w:cstheme="minorHAnsi" w:hint="default"/>
        <w:b/>
        <w:color w:val="000000" w:themeColor="text1"/>
      </w:rPr>
    </w:lvl>
    <w:lvl w:ilvl="5">
      <w:start w:val="1"/>
      <w:numFmt w:val="decimal"/>
      <w:isLgl/>
      <w:lvlText w:val="%1.%2.%3.%4.%5.%6"/>
      <w:lvlJc w:val="left"/>
      <w:pPr>
        <w:ind w:left="4843" w:hanging="1440"/>
      </w:pPr>
      <w:rPr>
        <w:rFonts w:eastAsia="Times New Roman" w:cstheme="minorHAnsi" w:hint="default"/>
        <w:b/>
        <w:color w:val="000000" w:themeColor="text1"/>
      </w:rPr>
    </w:lvl>
    <w:lvl w:ilvl="6">
      <w:start w:val="1"/>
      <w:numFmt w:val="decimal"/>
      <w:isLgl/>
      <w:lvlText w:val="%1.%2.%3.%4.%5.%6.%7"/>
      <w:lvlJc w:val="left"/>
      <w:pPr>
        <w:ind w:left="4843" w:hanging="1440"/>
      </w:pPr>
      <w:rPr>
        <w:rFonts w:eastAsia="Times New Roman" w:cstheme="minorHAnsi" w:hint="default"/>
        <w:b/>
        <w:color w:val="000000" w:themeColor="text1"/>
      </w:rPr>
    </w:lvl>
    <w:lvl w:ilvl="7">
      <w:start w:val="1"/>
      <w:numFmt w:val="decimal"/>
      <w:isLgl/>
      <w:lvlText w:val="%1.%2.%3.%4.%5.%6.%7.%8"/>
      <w:lvlJc w:val="left"/>
      <w:pPr>
        <w:ind w:left="5203" w:hanging="1800"/>
      </w:pPr>
      <w:rPr>
        <w:rFonts w:eastAsia="Times New Roman" w:cstheme="minorHAnsi" w:hint="default"/>
        <w:b/>
        <w:color w:val="000000" w:themeColor="text1"/>
      </w:rPr>
    </w:lvl>
    <w:lvl w:ilvl="8">
      <w:start w:val="1"/>
      <w:numFmt w:val="decimal"/>
      <w:isLgl/>
      <w:lvlText w:val="%1.%2.%3.%4.%5.%6.%7.%8.%9"/>
      <w:lvlJc w:val="left"/>
      <w:pPr>
        <w:ind w:left="5563" w:hanging="2160"/>
      </w:pPr>
      <w:rPr>
        <w:rFonts w:eastAsia="Times New Roman" w:cstheme="minorHAnsi" w:hint="default"/>
        <w:b/>
        <w:color w:val="000000" w:themeColor="text1"/>
      </w:rPr>
    </w:lvl>
  </w:abstractNum>
  <w:abstractNum w:abstractNumId="16" w15:restartNumberingAfterBreak="0">
    <w:nsid w:val="49B43C5F"/>
    <w:multiLevelType w:val="hybridMultilevel"/>
    <w:tmpl w:val="96B07B70"/>
    <w:lvl w:ilvl="0" w:tplc="2D0696EA">
      <w:start w:val="7"/>
      <w:numFmt w:val="bullet"/>
      <w:lvlText w:val="-"/>
      <w:lvlJc w:val="righ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AA55AD2"/>
    <w:multiLevelType w:val="hybridMultilevel"/>
    <w:tmpl w:val="6C707E10"/>
    <w:lvl w:ilvl="0" w:tplc="1FA0C4DE">
      <w:start w:val="1"/>
      <w:numFmt w:val="decimal"/>
      <w:lvlText w:val="%1."/>
      <w:lvlJc w:val="left"/>
      <w:pPr>
        <w:ind w:left="720" w:hanging="360"/>
      </w:pPr>
      <w:rPr>
        <w:rFonts w:hint="default"/>
        <w:b/>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FFD6699"/>
    <w:multiLevelType w:val="hybridMultilevel"/>
    <w:tmpl w:val="ED1003A4"/>
    <w:lvl w:ilvl="0" w:tplc="041B000F">
      <w:start w:val="1"/>
      <w:numFmt w:val="decimal"/>
      <w:lvlText w:val="%1."/>
      <w:lvlJc w:val="left"/>
      <w:pPr>
        <w:ind w:left="436" w:hanging="360"/>
      </w:p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9" w15:restartNumberingAfterBreak="0">
    <w:nsid w:val="5B064419"/>
    <w:multiLevelType w:val="multilevel"/>
    <w:tmpl w:val="5426A1FE"/>
    <w:lvl w:ilvl="0">
      <w:start w:val="1"/>
      <w:numFmt w:val="decimal"/>
      <w:lvlText w:val="%1."/>
      <w:lvlJc w:val="left"/>
      <w:pPr>
        <w:ind w:left="4046" w:hanging="360"/>
      </w:pPr>
      <w:rPr>
        <w:b w:val="0"/>
        <w:strike w:val="0"/>
      </w:rPr>
    </w:lvl>
    <w:lvl w:ilvl="1">
      <w:start w:val="1"/>
      <w:numFmt w:val="decimal"/>
      <w:isLgl/>
      <w:lvlText w:val="%1.%2"/>
      <w:lvlJc w:val="left"/>
      <w:pPr>
        <w:ind w:left="4123" w:hanging="720"/>
      </w:pPr>
      <w:rPr>
        <w:rFonts w:eastAsia="Times New Roman" w:cstheme="minorHAnsi" w:hint="default"/>
        <w:b/>
        <w:color w:val="000000" w:themeColor="text1"/>
      </w:rPr>
    </w:lvl>
    <w:lvl w:ilvl="2">
      <w:start w:val="1"/>
      <w:numFmt w:val="decimal"/>
      <w:isLgl/>
      <w:lvlText w:val="%1.%2.%3"/>
      <w:lvlJc w:val="left"/>
      <w:pPr>
        <w:ind w:left="4123" w:hanging="720"/>
      </w:pPr>
      <w:rPr>
        <w:rFonts w:eastAsia="Times New Roman" w:cstheme="minorHAnsi" w:hint="default"/>
        <w:b/>
        <w:color w:val="000000" w:themeColor="text1"/>
      </w:rPr>
    </w:lvl>
    <w:lvl w:ilvl="3">
      <w:start w:val="1"/>
      <w:numFmt w:val="decimal"/>
      <w:isLgl/>
      <w:lvlText w:val="%1.%2.%3.%4"/>
      <w:lvlJc w:val="left"/>
      <w:pPr>
        <w:ind w:left="4483" w:hanging="1080"/>
      </w:pPr>
      <w:rPr>
        <w:rFonts w:eastAsia="Times New Roman" w:cstheme="minorHAnsi" w:hint="default"/>
        <w:b/>
        <w:color w:val="000000" w:themeColor="text1"/>
      </w:rPr>
    </w:lvl>
    <w:lvl w:ilvl="4">
      <w:start w:val="1"/>
      <w:numFmt w:val="decimal"/>
      <w:isLgl/>
      <w:lvlText w:val="%1.%2.%3.%4.%5"/>
      <w:lvlJc w:val="left"/>
      <w:pPr>
        <w:ind w:left="4483" w:hanging="1080"/>
      </w:pPr>
      <w:rPr>
        <w:rFonts w:eastAsia="Times New Roman" w:cstheme="minorHAnsi" w:hint="default"/>
        <w:b/>
        <w:color w:val="000000" w:themeColor="text1"/>
      </w:rPr>
    </w:lvl>
    <w:lvl w:ilvl="5">
      <w:start w:val="1"/>
      <w:numFmt w:val="decimal"/>
      <w:isLgl/>
      <w:lvlText w:val="%1.%2.%3.%4.%5.%6"/>
      <w:lvlJc w:val="left"/>
      <w:pPr>
        <w:ind w:left="4843" w:hanging="1440"/>
      </w:pPr>
      <w:rPr>
        <w:rFonts w:eastAsia="Times New Roman" w:cstheme="minorHAnsi" w:hint="default"/>
        <w:b/>
        <w:color w:val="000000" w:themeColor="text1"/>
      </w:rPr>
    </w:lvl>
    <w:lvl w:ilvl="6">
      <w:start w:val="1"/>
      <w:numFmt w:val="decimal"/>
      <w:isLgl/>
      <w:lvlText w:val="%1.%2.%3.%4.%5.%6.%7"/>
      <w:lvlJc w:val="left"/>
      <w:pPr>
        <w:ind w:left="4843" w:hanging="1440"/>
      </w:pPr>
      <w:rPr>
        <w:rFonts w:eastAsia="Times New Roman" w:cstheme="minorHAnsi" w:hint="default"/>
        <w:b/>
        <w:color w:val="000000" w:themeColor="text1"/>
      </w:rPr>
    </w:lvl>
    <w:lvl w:ilvl="7">
      <w:start w:val="1"/>
      <w:numFmt w:val="decimal"/>
      <w:isLgl/>
      <w:lvlText w:val="%1.%2.%3.%4.%5.%6.%7.%8"/>
      <w:lvlJc w:val="left"/>
      <w:pPr>
        <w:ind w:left="5203" w:hanging="1800"/>
      </w:pPr>
      <w:rPr>
        <w:rFonts w:eastAsia="Times New Roman" w:cstheme="minorHAnsi" w:hint="default"/>
        <w:b/>
        <w:color w:val="000000" w:themeColor="text1"/>
      </w:rPr>
    </w:lvl>
    <w:lvl w:ilvl="8">
      <w:start w:val="1"/>
      <w:numFmt w:val="decimal"/>
      <w:isLgl/>
      <w:lvlText w:val="%1.%2.%3.%4.%5.%6.%7.%8.%9"/>
      <w:lvlJc w:val="left"/>
      <w:pPr>
        <w:ind w:left="5563" w:hanging="2160"/>
      </w:pPr>
      <w:rPr>
        <w:rFonts w:eastAsia="Times New Roman" w:cstheme="minorHAnsi" w:hint="default"/>
        <w:b/>
        <w:color w:val="000000" w:themeColor="text1"/>
      </w:rPr>
    </w:lvl>
  </w:abstractNum>
  <w:abstractNum w:abstractNumId="20" w15:restartNumberingAfterBreak="0">
    <w:nsid w:val="5E8C6361"/>
    <w:multiLevelType w:val="hybridMultilevel"/>
    <w:tmpl w:val="77160C3A"/>
    <w:lvl w:ilvl="0" w:tplc="041B000F">
      <w:start w:val="1"/>
      <w:numFmt w:val="decimal"/>
      <w:lvlText w:val="%1."/>
      <w:lvlJc w:val="left"/>
      <w:pPr>
        <w:ind w:left="720" w:hanging="360"/>
      </w:pPr>
    </w:lvl>
    <w:lvl w:ilvl="1" w:tplc="7A2EA7CA">
      <w:start w:val="9"/>
      <w:numFmt w:val="bullet"/>
      <w:lvlText w:val="-"/>
      <w:lvlJc w:val="left"/>
      <w:pPr>
        <w:ind w:left="1440" w:hanging="360"/>
      </w:pPr>
      <w:rPr>
        <w:rFonts w:ascii="Garamond" w:eastAsia="Calibri" w:hAnsi="Garamond" w:cs="Times New Roman"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B7C4E49"/>
    <w:multiLevelType w:val="hybridMultilevel"/>
    <w:tmpl w:val="03FA0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D9F2A14"/>
    <w:multiLevelType w:val="multilevel"/>
    <w:tmpl w:val="5426A1FE"/>
    <w:lvl w:ilvl="0">
      <w:start w:val="1"/>
      <w:numFmt w:val="decimal"/>
      <w:lvlText w:val="%1."/>
      <w:lvlJc w:val="left"/>
      <w:pPr>
        <w:ind w:left="3763" w:hanging="360"/>
      </w:pPr>
      <w:rPr>
        <w:b w:val="0"/>
        <w:strike w:val="0"/>
      </w:rPr>
    </w:lvl>
    <w:lvl w:ilvl="1">
      <w:start w:val="1"/>
      <w:numFmt w:val="decimal"/>
      <w:isLgl/>
      <w:lvlText w:val="%1.%2"/>
      <w:lvlJc w:val="left"/>
      <w:pPr>
        <w:ind w:left="4123" w:hanging="720"/>
      </w:pPr>
      <w:rPr>
        <w:rFonts w:eastAsia="Times New Roman" w:cstheme="minorHAnsi" w:hint="default"/>
        <w:b/>
        <w:color w:val="000000" w:themeColor="text1"/>
      </w:rPr>
    </w:lvl>
    <w:lvl w:ilvl="2">
      <w:start w:val="1"/>
      <w:numFmt w:val="decimal"/>
      <w:isLgl/>
      <w:lvlText w:val="%1.%2.%3"/>
      <w:lvlJc w:val="left"/>
      <w:pPr>
        <w:ind w:left="4123" w:hanging="720"/>
      </w:pPr>
      <w:rPr>
        <w:rFonts w:eastAsia="Times New Roman" w:cstheme="minorHAnsi" w:hint="default"/>
        <w:b/>
        <w:color w:val="000000" w:themeColor="text1"/>
      </w:rPr>
    </w:lvl>
    <w:lvl w:ilvl="3">
      <w:start w:val="1"/>
      <w:numFmt w:val="decimal"/>
      <w:isLgl/>
      <w:lvlText w:val="%1.%2.%3.%4"/>
      <w:lvlJc w:val="left"/>
      <w:pPr>
        <w:ind w:left="4483" w:hanging="1080"/>
      </w:pPr>
      <w:rPr>
        <w:rFonts w:eastAsia="Times New Roman" w:cstheme="minorHAnsi" w:hint="default"/>
        <w:b/>
        <w:color w:val="000000" w:themeColor="text1"/>
      </w:rPr>
    </w:lvl>
    <w:lvl w:ilvl="4">
      <w:start w:val="1"/>
      <w:numFmt w:val="decimal"/>
      <w:isLgl/>
      <w:lvlText w:val="%1.%2.%3.%4.%5"/>
      <w:lvlJc w:val="left"/>
      <w:pPr>
        <w:ind w:left="4483" w:hanging="1080"/>
      </w:pPr>
      <w:rPr>
        <w:rFonts w:eastAsia="Times New Roman" w:cstheme="minorHAnsi" w:hint="default"/>
        <w:b/>
        <w:color w:val="000000" w:themeColor="text1"/>
      </w:rPr>
    </w:lvl>
    <w:lvl w:ilvl="5">
      <w:start w:val="1"/>
      <w:numFmt w:val="decimal"/>
      <w:isLgl/>
      <w:lvlText w:val="%1.%2.%3.%4.%5.%6"/>
      <w:lvlJc w:val="left"/>
      <w:pPr>
        <w:ind w:left="4843" w:hanging="1440"/>
      </w:pPr>
      <w:rPr>
        <w:rFonts w:eastAsia="Times New Roman" w:cstheme="minorHAnsi" w:hint="default"/>
        <w:b/>
        <w:color w:val="000000" w:themeColor="text1"/>
      </w:rPr>
    </w:lvl>
    <w:lvl w:ilvl="6">
      <w:start w:val="1"/>
      <w:numFmt w:val="decimal"/>
      <w:isLgl/>
      <w:lvlText w:val="%1.%2.%3.%4.%5.%6.%7"/>
      <w:lvlJc w:val="left"/>
      <w:pPr>
        <w:ind w:left="4843" w:hanging="1440"/>
      </w:pPr>
      <w:rPr>
        <w:rFonts w:eastAsia="Times New Roman" w:cstheme="minorHAnsi" w:hint="default"/>
        <w:b/>
        <w:color w:val="000000" w:themeColor="text1"/>
      </w:rPr>
    </w:lvl>
    <w:lvl w:ilvl="7">
      <w:start w:val="1"/>
      <w:numFmt w:val="decimal"/>
      <w:isLgl/>
      <w:lvlText w:val="%1.%2.%3.%4.%5.%6.%7.%8"/>
      <w:lvlJc w:val="left"/>
      <w:pPr>
        <w:ind w:left="5203" w:hanging="1800"/>
      </w:pPr>
      <w:rPr>
        <w:rFonts w:eastAsia="Times New Roman" w:cstheme="minorHAnsi" w:hint="default"/>
        <w:b/>
        <w:color w:val="000000" w:themeColor="text1"/>
      </w:rPr>
    </w:lvl>
    <w:lvl w:ilvl="8">
      <w:start w:val="1"/>
      <w:numFmt w:val="decimal"/>
      <w:isLgl/>
      <w:lvlText w:val="%1.%2.%3.%4.%5.%6.%7.%8.%9"/>
      <w:lvlJc w:val="left"/>
      <w:pPr>
        <w:ind w:left="5563" w:hanging="2160"/>
      </w:pPr>
      <w:rPr>
        <w:rFonts w:eastAsia="Times New Roman" w:cstheme="minorHAnsi" w:hint="default"/>
        <w:b/>
        <w:color w:val="000000" w:themeColor="text1"/>
      </w:rPr>
    </w:lvl>
  </w:abstractNum>
  <w:abstractNum w:abstractNumId="23" w15:restartNumberingAfterBreak="0">
    <w:nsid w:val="71B62FA9"/>
    <w:multiLevelType w:val="hybridMultilevel"/>
    <w:tmpl w:val="46F0BB7A"/>
    <w:lvl w:ilvl="0" w:tplc="041B0019">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5ED5525"/>
    <w:multiLevelType w:val="hybridMultilevel"/>
    <w:tmpl w:val="5FEEAACC"/>
    <w:lvl w:ilvl="0" w:tplc="041B000F">
      <w:start w:val="1"/>
      <w:numFmt w:val="decimal"/>
      <w:lvlText w:val="%1."/>
      <w:lvlJc w:val="left"/>
      <w:pPr>
        <w:ind w:left="436" w:hanging="360"/>
      </w:p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25" w15:restartNumberingAfterBreak="0">
    <w:nsid w:val="79307365"/>
    <w:multiLevelType w:val="hybridMultilevel"/>
    <w:tmpl w:val="0396FA90"/>
    <w:lvl w:ilvl="0" w:tplc="33A242AE">
      <w:start w:val="1"/>
      <w:numFmt w:val="decimal"/>
      <w:lvlText w:val="%1."/>
      <w:lvlJc w:val="left"/>
      <w:pPr>
        <w:ind w:left="720" w:hanging="360"/>
      </w:pPr>
      <w:rPr>
        <w:b/>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12"/>
  </w:num>
  <w:num w:numId="3">
    <w:abstractNumId w:val="5"/>
  </w:num>
  <w:num w:numId="4">
    <w:abstractNumId w:val="6"/>
  </w:num>
  <w:num w:numId="5">
    <w:abstractNumId w:val="23"/>
  </w:num>
  <w:num w:numId="6">
    <w:abstractNumId w:val="10"/>
  </w:num>
  <w:num w:numId="7">
    <w:abstractNumId w:val="16"/>
  </w:num>
  <w:num w:numId="8">
    <w:abstractNumId w:val="1"/>
  </w:num>
  <w:num w:numId="9">
    <w:abstractNumId w:val="11"/>
  </w:num>
  <w:num w:numId="10">
    <w:abstractNumId w:val="9"/>
  </w:num>
  <w:num w:numId="11">
    <w:abstractNumId w:val="4"/>
  </w:num>
  <w:num w:numId="12">
    <w:abstractNumId w:val="8"/>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num>
  <w:num w:numId="18">
    <w:abstractNumId w:val="0"/>
  </w:num>
  <w:num w:numId="19">
    <w:abstractNumId w:val="17"/>
  </w:num>
  <w:num w:numId="20">
    <w:abstractNumId w:val="13"/>
  </w:num>
  <w:num w:numId="21">
    <w:abstractNumId w:val="19"/>
  </w:num>
  <w:num w:numId="22">
    <w:abstractNumId w:val="15"/>
  </w:num>
  <w:num w:numId="23">
    <w:abstractNumId w:val="22"/>
  </w:num>
  <w:num w:numId="24">
    <w:abstractNumId w:val="18"/>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C52"/>
    <w:rsid w:val="0007767D"/>
    <w:rsid w:val="000959CB"/>
    <w:rsid w:val="000E2154"/>
    <w:rsid w:val="000E4327"/>
    <w:rsid w:val="00141F2C"/>
    <w:rsid w:val="001523BF"/>
    <w:rsid w:val="00195705"/>
    <w:rsid w:val="001D198D"/>
    <w:rsid w:val="001F711E"/>
    <w:rsid w:val="00202E29"/>
    <w:rsid w:val="00224A70"/>
    <w:rsid w:val="00263539"/>
    <w:rsid w:val="00287D9E"/>
    <w:rsid w:val="00352BBD"/>
    <w:rsid w:val="00392D9D"/>
    <w:rsid w:val="003968AE"/>
    <w:rsid w:val="003A2623"/>
    <w:rsid w:val="003A456A"/>
    <w:rsid w:val="0044650F"/>
    <w:rsid w:val="004623A1"/>
    <w:rsid w:val="00474EE4"/>
    <w:rsid w:val="004B3F18"/>
    <w:rsid w:val="004B7C85"/>
    <w:rsid w:val="004D3F5D"/>
    <w:rsid w:val="004E4C63"/>
    <w:rsid w:val="004F15A4"/>
    <w:rsid w:val="0050730C"/>
    <w:rsid w:val="00516A71"/>
    <w:rsid w:val="00537743"/>
    <w:rsid w:val="00540A03"/>
    <w:rsid w:val="0055436C"/>
    <w:rsid w:val="00555BD0"/>
    <w:rsid w:val="005A729D"/>
    <w:rsid w:val="005F1595"/>
    <w:rsid w:val="00631684"/>
    <w:rsid w:val="006322C8"/>
    <w:rsid w:val="00636E7B"/>
    <w:rsid w:val="006A012C"/>
    <w:rsid w:val="006D7487"/>
    <w:rsid w:val="00744B87"/>
    <w:rsid w:val="007470AA"/>
    <w:rsid w:val="00766C82"/>
    <w:rsid w:val="0076786E"/>
    <w:rsid w:val="00781AF0"/>
    <w:rsid w:val="00781BF0"/>
    <w:rsid w:val="007B78A5"/>
    <w:rsid w:val="0080722B"/>
    <w:rsid w:val="00813CDB"/>
    <w:rsid w:val="00832A0C"/>
    <w:rsid w:val="008350F9"/>
    <w:rsid w:val="008B0EE2"/>
    <w:rsid w:val="008B6BBF"/>
    <w:rsid w:val="008D7FE7"/>
    <w:rsid w:val="008E3C52"/>
    <w:rsid w:val="008E7D3C"/>
    <w:rsid w:val="008F0EC4"/>
    <w:rsid w:val="0094276F"/>
    <w:rsid w:val="00963BD5"/>
    <w:rsid w:val="009A4873"/>
    <w:rsid w:val="00A002CA"/>
    <w:rsid w:val="00A24B2D"/>
    <w:rsid w:val="00AB1D10"/>
    <w:rsid w:val="00AC0858"/>
    <w:rsid w:val="00AD7D43"/>
    <w:rsid w:val="00B16E88"/>
    <w:rsid w:val="00B21F7B"/>
    <w:rsid w:val="00B400E8"/>
    <w:rsid w:val="00B40943"/>
    <w:rsid w:val="00B86163"/>
    <w:rsid w:val="00B94F9A"/>
    <w:rsid w:val="00BC2528"/>
    <w:rsid w:val="00BC6B9B"/>
    <w:rsid w:val="00BE60DA"/>
    <w:rsid w:val="00C11D41"/>
    <w:rsid w:val="00C2192B"/>
    <w:rsid w:val="00C65CE4"/>
    <w:rsid w:val="00C965DD"/>
    <w:rsid w:val="00CD4F3B"/>
    <w:rsid w:val="00CF6ADD"/>
    <w:rsid w:val="00D035F8"/>
    <w:rsid w:val="00D13825"/>
    <w:rsid w:val="00D267E3"/>
    <w:rsid w:val="00D304D4"/>
    <w:rsid w:val="00D41A72"/>
    <w:rsid w:val="00D83141"/>
    <w:rsid w:val="00D873ED"/>
    <w:rsid w:val="00DA2041"/>
    <w:rsid w:val="00DA31C4"/>
    <w:rsid w:val="00DC6F66"/>
    <w:rsid w:val="00E23894"/>
    <w:rsid w:val="00E547DB"/>
    <w:rsid w:val="00EB13B9"/>
    <w:rsid w:val="00F9037C"/>
    <w:rsid w:val="00FC20C9"/>
    <w:rsid w:val="00FC4B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FFD9"/>
  <w15:chartTrackingRefBased/>
  <w15:docId w15:val="{2C2DC5C0-5022-4779-9307-39E14B16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E3C52"/>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55436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436C"/>
    <w:rPr>
      <w:rFonts w:ascii="Segoe UI" w:hAnsi="Segoe UI" w:cs="Segoe UI"/>
      <w:sz w:val="18"/>
      <w:szCs w:val="18"/>
    </w:rPr>
  </w:style>
  <w:style w:type="character" w:customStyle="1" w:styleId="Predvolenpsmoodseku3">
    <w:name w:val="Predvolené písmo odseku3"/>
    <w:rsid w:val="005F1595"/>
  </w:style>
  <w:style w:type="paragraph" w:styleId="Odsekzoznamu">
    <w:name w:val="List Paragraph"/>
    <w:basedOn w:val="Normlny"/>
    <w:uiPriority w:val="34"/>
    <w:qFormat/>
    <w:rsid w:val="003968AE"/>
    <w:pPr>
      <w:ind w:left="720"/>
      <w:contextualSpacing/>
    </w:pPr>
  </w:style>
  <w:style w:type="character" w:customStyle="1" w:styleId="WW8Num2z1">
    <w:name w:val="WW8Num2z1"/>
    <w:rsid w:val="0044650F"/>
  </w:style>
  <w:style w:type="character" w:styleId="Hypertextovprepojenie">
    <w:name w:val="Hyperlink"/>
    <w:basedOn w:val="Predvolenpsmoodseku"/>
    <w:uiPriority w:val="99"/>
    <w:unhideWhenUsed/>
    <w:rsid w:val="00632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1711</Words>
  <Characters>9753</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Stanislava Krasnayová</dc:creator>
  <cp:keywords/>
  <dc:description/>
  <cp:lastModifiedBy>Eva Bednáriková</cp:lastModifiedBy>
  <cp:revision>4</cp:revision>
  <cp:lastPrinted>2020-05-22T10:08:00Z</cp:lastPrinted>
  <dcterms:created xsi:type="dcterms:W3CDTF">2021-08-22T15:09:00Z</dcterms:created>
  <dcterms:modified xsi:type="dcterms:W3CDTF">2021-08-27T08:21:00Z</dcterms:modified>
</cp:coreProperties>
</file>