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67" w:rsidRPr="005E1867" w:rsidRDefault="005E1867" w:rsidP="00C20081">
      <w:pPr>
        <w:spacing w:line="240" w:lineRule="auto"/>
        <w:ind w:left="720" w:hanging="360"/>
        <w:jc w:val="center"/>
        <w:rPr>
          <w:rFonts w:ascii="Times New Roman" w:hAnsi="Times New Roman" w:cs="Times New Roman"/>
          <w:sz w:val="28"/>
          <w:szCs w:val="28"/>
        </w:rPr>
      </w:pPr>
      <w:bookmarkStart w:id="0" w:name="_GoBack"/>
      <w:bookmarkEnd w:id="0"/>
      <w:r w:rsidRPr="005E1867">
        <w:rPr>
          <w:rFonts w:ascii="Times New Roman" w:hAnsi="Times New Roman" w:cs="Times New Roman"/>
          <w:sz w:val="28"/>
          <w:szCs w:val="28"/>
        </w:rPr>
        <w:t xml:space="preserve">SZKOŁA PODSTAWOWA IM. STANISŁAWA SKALSKIEGO </w:t>
      </w:r>
      <w:r>
        <w:rPr>
          <w:rFonts w:ascii="Times New Roman" w:hAnsi="Times New Roman" w:cs="Times New Roman"/>
          <w:sz w:val="28"/>
          <w:szCs w:val="28"/>
        </w:rPr>
        <w:br/>
      </w:r>
      <w:r w:rsidRPr="005E1867">
        <w:rPr>
          <w:rFonts w:ascii="Times New Roman" w:hAnsi="Times New Roman" w:cs="Times New Roman"/>
          <w:sz w:val="28"/>
          <w:szCs w:val="28"/>
        </w:rPr>
        <w:t>W POLICHNIE</w:t>
      </w:r>
    </w:p>
    <w:p w:rsidR="005E1867" w:rsidRPr="005E1867" w:rsidRDefault="005E1867" w:rsidP="00C20081">
      <w:pPr>
        <w:spacing w:line="240" w:lineRule="auto"/>
        <w:ind w:left="720" w:hanging="360"/>
        <w:jc w:val="center"/>
        <w:rPr>
          <w:rFonts w:ascii="Times New Roman" w:hAnsi="Times New Roman" w:cs="Times New Roman"/>
          <w:sz w:val="28"/>
          <w:szCs w:val="28"/>
        </w:rPr>
      </w:pPr>
      <w:r w:rsidRPr="005E1867">
        <w:rPr>
          <w:rFonts w:ascii="Times New Roman" w:hAnsi="Times New Roman" w:cs="Times New Roman"/>
          <w:sz w:val="28"/>
          <w:szCs w:val="28"/>
        </w:rPr>
        <w:t xml:space="preserve">PROGRAM WYCHOWAWCZO-PROFILAKTYCZNY SZKOŁY </w:t>
      </w:r>
      <w:r w:rsidRPr="005E1867">
        <w:rPr>
          <w:rFonts w:ascii="Times New Roman" w:hAnsi="Times New Roman" w:cs="Times New Roman"/>
          <w:sz w:val="28"/>
          <w:szCs w:val="28"/>
        </w:rPr>
        <w:br/>
        <w:t>NA ROK SZKOLNY 2019/2020</w:t>
      </w:r>
    </w:p>
    <w:p w:rsidR="005E1867" w:rsidRPr="005E1867" w:rsidRDefault="005E1867" w:rsidP="00C20081">
      <w:pPr>
        <w:spacing w:line="240" w:lineRule="auto"/>
        <w:ind w:left="720" w:hanging="360"/>
        <w:jc w:val="center"/>
        <w:rPr>
          <w:rFonts w:ascii="Times New Roman" w:hAnsi="Times New Roman" w:cs="Times New Roman"/>
          <w:sz w:val="28"/>
          <w:szCs w:val="28"/>
        </w:rPr>
      </w:pPr>
    </w:p>
    <w:p w:rsidR="0001349F" w:rsidRPr="005E1867" w:rsidRDefault="0001349F" w:rsidP="00C20081">
      <w:pPr>
        <w:pStyle w:val="Akapitzlist"/>
        <w:numPr>
          <w:ilvl w:val="0"/>
          <w:numId w:val="3"/>
        </w:num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PREAMBUŁA</w:t>
      </w:r>
    </w:p>
    <w:p w:rsidR="00713006" w:rsidRPr="005E1867" w:rsidRDefault="0001349F"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Program wychowawczo-profilaktyczny Szkoły Podstawowej im. Stanisława Skalskiego </w:t>
      </w:r>
      <w:r w:rsidR="00723664" w:rsidRPr="005E1867">
        <w:rPr>
          <w:rFonts w:ascii="Times New Roman" w:hAnsi="Times New Roman" w:cs="Times New Roman"/>
          <w:sz w:val="24"/>
          <w:szCs w:val="24"/>
        </w:rPr>
        <w:br/>
      </w:r>
      <w:r w:rsidRPr="005E1867">
        <w:rPr>
          <w:rFonts w:ascii="Times New Roman" w:hAnsi="Times New Roman" w:cs="Times New Roman"/>
          <w:sz w:val="24"/>
          <w:szCs w:val="24"/>
        </w:rPr>
        <w:t>w Polichnie został opracowany przy aktywnej współpracy nauczycieli, uczniów oraz rodziców. Został on dostosowany do potrzeb rozwojowych uczniów oraz potrzeb naszego środowiska lokalnego i obejmuje treści i działania o charakterze wychowawczym i profilaktycznym. Podstawą tworzenia programu była diagnoza wartości wyznawanych przez społeczność szkolną oraz sytuacji wychowawczej naszej placówki.</w:t>
      </w:r>
    </w:p>
    <w:p w:rsidR="00DE5448" w:rsidRPr="005E1867" w:rsidRDefault="00DE5448" w:rsidP="002B1A66">
      <w:pPr>
        <w:spacing w:line="240" w:lineRule="auto"/>
        <w:rPr>
          <w:rFonts w:ascii="Times New Roman" w:hAnsi="Times New Roman" w:cs="Times New Roman"/>
          <w:sz w:val="24"/>
          <w:szCs w:val="24"/>
        </w:rPr>
      </w:pPr>
    </w:p>
    <w:p w:rsidR="00DE5448" w:rsidRPr="005E1867" w:rsidRDefault="00DE5448" w:rsidP="00C20081">
      <w:pPr>
        <w:pStyle w:val="Akapitzlist"/>
        <w:numPr>
          <w:ilvl w:val="0"/>
          <w:numId w:val="3"/>
        </w:num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WSTĘP</w:t>
      </w:r>
    </w:p>
    <w:p w:rsidR="00723664" w:rsidRPr="005E1867" w:rsidRDefault="00DE5448"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Szkolny program wychowawczo-profilaktyczny realizowany w Szkole Podstawowej im. gen. Stanisława Skalskiego w Polichnie opiera się na hierarchii wartości przyjętej przez radę pedagogiczną, radę rodziców i samorząd uczniowski. Treści szkolnego programu wychowawczo-profilaktycznego są spójne ze statutem szkoły i wewnątrzszkolnym systemem oceniania. Istotą działań wychowawczych i profilaktycznych szkoły jest współpraca całej społeczności szkolnej oparta na złożeniu, że wychowanie jest zadaniem realizowanym </w:t>
      </w:r>
      <w:r w:rsidR="00D84675">
        <w:rPr>
          <w:rFonts w:ascii="Times New Roman" w:hAnsi="Times New Roman" w:cs="Times New Roman"/>
          <w:sz w:val="24"/>
          <w:szCs w:val="24"/>
        </w:rPr>
        <w:br/>
      </w:r>
      <w:r w:rsidRPr="005E1867">
        <w:rPr>
          <w:rFonts w:ascii="Times New Roman" w:hAnsi="Times New Roman" w:cs="Times New Roman"/>
          <w:sz w:val="24"/>
          <w:szCs w:val="24"/>
        </w:rPr>
        <w:t>w rodzinie i w szkole, która w swojej działalności musi uwzględniać zarówno wolę rodziców, jak i priorytety edukacyjne państwa.</w:t>
      </w:r>
      <w:r w:rsidR="001D26C9">
        <w:rPr>
          <w:rFonts w:ascii="Times New Roman" w:hAnsi="Times New Roman" w:cs="Times New Roman"/>
          <w:sz w:val="24"/>
          <w:szCs w:val="24"/>
        </w:rPr>
        <w:t xml:space="preserve"> </w:t>
      </w:r>
      <w:r w:rsidRPr="005E1867">
        <w:rPr>
          <w:rFonts w:ascii="Times New Roman" w:hAnsi="Times New Roman" w:cs="Times New Roman"/>
          <w:sz w:val="24"/>
          <w:szCs w:val="24"/>
        </w:rPr>
        <w:t>Rolą szkoły, oprócz jej funkcji dydaktycznej, jest dbałość o wszechstronny rozwój każdego z uczniów oraz wspomaganie wychowawczej funkcji rodziny.</w:t>
      </w:r>
    </w:p>
    <w:p w:rsidR="00723664" w:rsidRPr="005E1867" w:rsidRDefault="00723664"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color w:val="000000"/>
          <w:sz w:val="23"/>
          <w:szCs w:val="23"/>
        </w:rPr>
        <w:t>Zależy nam na budowaniu pomostu między edukacją, wychowaniem i profilaktyką oraz zintegrowaniu oddziaływań wychowawczych i profilaktycznych. Wynika to z przekonania, że edukacja to harmonijna relacja pomiędzy przekazywaniem wiedzy</w:t>
      </w:r>
      <w:r w:rsidR="0053027B" w:rsidRPr="005E1867">
        <w:rPr>
          <w:rFonts w:ascii="Times New Roman" w:hAnsi="Times New Roman" w:cs="Times New Roman"/>
          <w:color w:val="000000"/>
          <w:sz w:val="23"/>
          <w:szCs w:val="23"/>
        </w:rPr>
        <w:t xml:space="preserve">, </w:t>
      </w:r>
      <w:r w:rsidRPr="005E1867">
        <w:rPr>
          <w:rFonts w:ascii="Times New Roman" w:hAnsi="Times New Roman" w:cs="Times New Roman"/>
          <w:color w:val="000000"/>
          <w:sz w:val="23"/>
          <w:szCs w:val="23"/>
        </w:rPr>
        <w:t>kształceniem umiejętności i postaw.</w:t>
      </w:r>
      <w:r w:rsidR="0053027B" w:rsidRPr="005E1867">
        <w:rPr>
          <w:rFonts w:ascii="Times New Roman" w:hAnsi="Times New Roman" w:cs="Times New Roman"/>
          <w:color w:val="000000"/>
          <w:sz w:val="23"/>
          <w:szCs w:val="23"/>
        </w:rPr>
        <w:t xml:space="preserve"> Bez relacji i właściwych postaw nie ma edukacji. </w:t>
      </w:r>
    </w:p>
    <w:p w:rsidR="00DE5448" w:rsidRPr="005E1867" w:rsidRDefault="00DE5448"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Wychowanie rozumiane jest jako wspieranie uczniów w rozwoju ku pełnej dojrzałości w sferze fizycznej, emocjonalnej, intelektualnej, duchowej i społecznej. Proces wychowania jest wzmacniany i uzupełniany poprzez działania z zakresu profilaktyki problemów dzieci i młodzieży.. </w:t>
      </w:r>
    </w:p>
    <w:p w:rsidR="00DE5448" w:rsidRPr="005E1867" w:rsidRDefault="00DE5448" w:rsidP="00D84675">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Szkolny program wychowawczo-profilaktyczny określa sposób realizacji celów kształcenia oraz zadań wychowawczych zawartych w podstawie programowej kształcenia ogólnego, uwzględniając kierunki i formy oddziaływań wychowawczych, których uzupełnieniem są działania profilaktyczne skierowane do uczniów, rodziców i nauczycieli.</w:t>
      </w:r>
    </w:p>
    <w:p w:rsidR="00C31B46" w:rsidRPr="005E1867" w:rsidRDefault="00C31B46" w:rsidP="002B1A66">
      <w:pPr>
        <w:spacing w:line="240" w:lineRule="auto"/>
        <w:jc w:val="both"/>
        <w:rPr>
          <w:rFonts w:ascii="Times New Roman" w:hAnsi="Times New Roman" w:cs="Times New Roman"/>
          <w:i/>
          <w:iCs/>
          <w:sz w:val="24"/>
          <w:szCs w:val="24"/>
        </w:rPr>
      </w:pPr>
      <w:r w:rsidRPr="005E1867">
        <w:rPr>
          <w:rFonts w:ascii="Times New Roman" w:hAnsi="Times New Roman" w:cs="Times New Roman"/>
          <w:i/>
          <w:iCs/>
          <w:sz w:val="24"/>
          <w:szCs w:val="24"/>
        </w:rPr>
        <w:t>Nauczanie i wychowanie – respektując chrześcijański system wartości – za podstawę przyjmuje</w:t>
      </w:r>
      <w:r w:rsidR="001D26C9">
        <w:rPr>
          <w:rFonts w:ascii="Times New Roman" w:hAnsi="Times New Roman" w:cs="Times New Roman"/>
          <w:i/>
          <w:iCs/>
          <w:sz w:val="24"/>
          <w:szCs w:val="24"/>
        </w:rPr>
        <w:t xml:space="preserve"> </w:t>
      </w:r>
      <w:r w:rsidRPr="005E1867">
        <w:rPr>
          <w:rFonts w:ascii="Times New Roman" w:hAnsi="Times New Roman" w:cs="Times New Roman"/>
          <w:i/>
          <w:iCs/>
          <w:sz w:val="24"/>
          <w:szCs w:val="24"/>
        </w:rPr>
        <w:t>uniwersalne zasady etyki. Kształcenie i wychowanie służy rozwijaniu u młodzieży poczucia odpowiedzialności,</w:t>
      </w:r>
      <w:r w:rsidR="001D26C9">
        <w:rPr>
          <w:rFonts w:ascii="Times New Roman" w:hAnsi="Times New Roman" w:cs="Times New Roman"/>
          <w:i/>
          <w:iCs/>
          <w:sz w:val="24"/>
          <w:szCs w:val="24"/>
        </w:rPr>
        <w:t xml:space="preserve"> </w:t>
      </w:r>
      <w:r w:rsidRPr="005E1867">
        <w:rPr>
          <w:rFonts w:ascii="Times New Roman" w:hAnsi="Times New Roman" w:cs="Times New Roman"/>
          <w:i/>
          <w:iCs/>
          <w:sz w:val="24"/>
          <w:szCs w:val="24"/>
        </w:rPr>
        <w:t>miłości Ojczyzny oraz poszanowania dla polskiego dziedzictwa kulturowego,</w:t>
      </w:r>
      <w:r w:rsidR="001D26C9">
        <w:rPr>
          <w:rFonts w:ascii="Times New Roman" w:hAnsi="Times New Roman" w:cs="Times New Roman"/>
          <w:i/>
          <w:iCs/>
          <w:sz w:val="24"/>
          <w:szCs w:val="24"/>
        </w:rPr>
        <w:t xml:space="preserve"> </w:t>
      </w:r>
      <w:r w:rsidRPr="005E1867">
        <w:rPr>
          <w:rFonts w:ascii="Times New Roman" w:hAnsi="Times New Roman" w:cs="Times New Roman"/>
          <w:i/>
          <w:iCs/>
          <w:sz w:val="24"/>
          <w:szCs w:val="24"/>
        </w:rPr>
        <w:t>przy jednoczesnym otwarciu się na wartości kultur Europy i świata. Szkoła winna zapewnić</w:t>
      </w:r>
      <w:r w:rsidR="001D26C9">
        <w:rPr>
          <w:rFonts w:ascii="Times New Roman" w:hAnsi="Times New Roman" w:cs="Times New Roman"/>
          <w:i/>
          <w:iCs/>
          <w:sz w:val="24"/>
          <w:szCs w:val="24"/>
        </w:rPr>
        <w:t xml:space="preserve"> </w:t>
      </w:r>
      <w:r w:rsidRPr="005E1867">
        <w:rPr>
          <w:rFonts w:ascii="Times New Roman" w:hAnsi="Times New Roman" w:cs="Times New Roman"/>
          <w:i/>
          <w:iCs/>
          <w:sz w:val="24"/>
          <w:szCs w:val="24"/>
        </w:rPr>
        <w:t>każdemu uczniowi warunki niezbędne do jego rozwoju, przygotować go do wypełniania obowiązków rodzinnych i obywatelskich w oparciu o zasady solidarności, demokracji, tolerancji, sprawiedliwości i wolności.</w:t>
      </w:r>
    </w:p>
    <w:p w:rsidR="00135AEE" w:rsidRPr="005E1867" w:rsidRDefault="00135AEE" w:rsidP="0053027B">
      <w:pPr>
        <w:spacing w:line="240" w:lineRule="auto"/>
        <w:jc w:val="both"/>
        <w:rPr>
          <w:rFonts w:ascii="Times New Roman" w:hAnsi="Times New Roman" w:cs="Times New Roman"/>
          <w:i/>
          <w:iCs/>
          <w:sz w:val="24"/>
          <w:szCs w:val="24"/>
        </w:rPr>
      </w:pPr>
    </w:p>
    <w:p w:rsidR="00135AEE" w:rsidRPr="005E1867" w:rsidRDefault="00135AEE" w:rsidP="00D84675">
      <w:pPr>
        <w:pStyle w:val="Pa14"/>
        <w:spacing w:line="240" w:lineRule="auto"/>
        <w:ind w:firstLine="708"/>
        <w:jc w:val="both"/>
        <w:rPr>
          <w:rFonts w:ascii="Times New Roman" w:hAnsi="Times New Roman" w:cs="Times New Roman"/>
          <w:color w:val="000000"/>
        </w:rPr>
      </w:pPr>
      <w:r w:rsidRPr="005E1867">
        <w:rPr>
          <w:rFonts w:ascii="Times New Roman" w:hAnsi="Times New Roman" w:cs="Times New Roman"/>
          <w:color w:val="000000"/>
        </w:rPr>
        <w:t>Wśród różnych definicji profilaktyki szczególnie użyteczna w odniesieniu do potrzeb szkoły jest koncepcja Zbigniewa B. Gasia</w:t>
      </w:r>
      <w:r w:rsidR="001D26C9">
        <w:rPr>
          <w:rFonts w:ascii="Times New Roman" w:hAnsi="Times New Roman" w:cs="Times New Roman"/>
          <w:color w:val="000000"/>
        </w:rPr>
        <w:t xml:space="preserve"> </w:t>
      </w:r>
      <w:r w:rsidR="0053027B" w:rsidRPr="005E1867">
        <w:rPr>
          <w:rFonts w:ascii="Times New Roman" w:hAnsi="Times New Roman" w:cs="Times New Roman"/>
          <w:color w:val="000000"/>
        </w:rPr>
        <w:t>wskazując</w:t>
      </w:r>
      <w:r w:rsidRPr="005E1867">
        <w:rPr>
          <w:rFonts w:ascii="Times New Roman" w:hAnsi="Times New Roman" w:cs="Times New Roman"/>
          <w:color w:val="000000"/>
        </w:rPr>
        <w:t xml:space="preserve">a, że profilaktyka to kompleksowa interwencja kompensująca niedostatki wychowania, która obejmuje równolegle trzy obszary działania: </w:t>
      </w:r>
    </w:p>
    <w:p w:rsidR="00135AEE" w:rsidRPr="005E1867" w:rsidRDefault="00135AEE" w:rsidP="0053027B">
      <w:pPr>
        <w:pStyle w:val="Default"/>
        <w:numPr>
          <w:ilvl w:val="0"/>
          <w:numId w:val="1"/>
        </w:numPr>
        <w:jc w:val="both"/>
        <w:rPr>
          <w:rFonts w:ascii="Times New Roman" w:hAnsi="Times New Roman" w:cs="Times New Roman"/>
        </w:rPr>
      </w:pPr>
      <w:r w:rsidRPr="005E1867">
        <w:rPr>
          <w:rFonts w:ascii="Times New Roman" w:hAnsi="Times New Roman" w:cs="Times New Roman"/>
        </w:rPr>
        <w:t>wspomaganie wychowanka w radzeniu sobie z trudnościami zagrażającymi jego</w:t>
      </w:r>
      <w:r w:rsidR="0053027B" w:rsidRPr="005E1867">
        <w:rPr>
          <w:rFonts w:ascii="Times New Roman" w:hAnsi="Times New Roman" w:cs="Times New Roman"/>
        </w:rPr>
        <w:t xml:space="preserve"> p</w:t>
      </w:r>
      <w:r w:rsidRPr="005E1867">
        <w:rPr>
          <w:rFonts w:ascii="Times New Roman" w:hAnsi="Times New Roman" w:cs="Times New Roman"/>
        </w:rPr>
        <w:t>rawidłowemu rozwojowi i zdrowemu życiu (czyli budowanie odporności i konstruktywnej zaradności)</w:t>
      </w:r>
      <w:r w:rsidR="001158D4">
        <w:rPr>
          <w:rFonts w:ascii="Times New Roman" w:hAnsi="Times New Roman" w:cs="Times New Roman"/>
        </w:rPr>
        <w:t>,</w:t>
      </w:r>
      <w:r w:rsidRPr="005E1867">
        <w:rPr>
          <w:rFonts w:ascii="Times New Roman" w:hAnsi="Times New Roman" w:cs="Times New Roman"/>
        </w:rPr>
        <w:t xml:space="preserve"> ograniczanie i likwidowanie czynników ryzyka, które zaburzają prawidłowy rozwój i dezorganizują zdrowy styl życia; inicjowanie i wzmacnianie czynników chroniących, które sprzyjają prawidłowemu rozwojowi oraz umożliwiają prowadzenie zdrowego stylu życia</w:t>
      </w:r>
      <w:r w:rsidR="00D84675">
        <w:rPr>
          <w:rStyle w:val="Odwoanieprzypisudolnego"/>
          <w:rFonts w:ascii="Times New Roman" w:hAnsi="Times New Roman" w:cs="Times New Roman"/>
        </w:rPr>
        <w:footnoteReference w:id="2"/>
      </w:r>
      <w:r w:rsidRPr="005E1867">
        <w:rPr>
          <w:rFonts w:ascii="Times New Roman" w:hAnsi="Times New Roman" w:cs="Times New Roman"/>
        </w:rPr>
        <w:t xml:space="preserve">. </w:t>
      </w:r>
    </w:p>
    <w:p w:rsidR="00135AEE" w:rsidRPr="005E1867" w:rsidRDefault="00135AEE" w:rsidP="0053027B">
      <w:pPr>
        <w:spacing w:line="240" w:lineRule="auto"/>
        <w:jc w:val="both"/>
        <w:rPr>
          <w:rFonts w:ascii="Times New Roman" w:hAnsi="Times New Roman" w:cs="Times New Roman"/>
          <w:i/>
          <w:iCs/>
          <w:sz w:val="24"/>
          <w:szCs w:val="24"/>
        </w:rPr>
      </w:pPr>
    </w:p>
    <w:p w:rsidR="00380AFB" w:rsidRPr="005E1867" w:rsidRDefault="00380AFB" w:rsidP="0053027B">
      <w:pPr>
        <w:spacing w:line="240" w:lineRule="auto"/>
        <w:jc w:val="both"/>
        <w:rPr>
          <w:rFonts w:ascii="Times New Roman" w:hAnsi="Times New Roman" w:cs="Times New Roman"/>
          <w:sz w:val="24"/>
          <w:szCs w:val="24"/>
        </w:rPr>
      </w:pPr>
    </w:p>
    <w:p w:rsidR="00380AFB" w:rsidRPr="005E1867" w:rsidRDefault="00380AFB" w:rsidP="00C20081">
      <w:pPr>
        <w:pStyle w:val="Akapitzlist"/>
        <w:numPr>
          <w:ilvl w:val="0"/>
          <w:numId w:val="3"/>
        </w:num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DIAGNOZA SYTUACJI WYCHOWAWCZO-PROFILAKTYCZNEJ SZKOŁY</w:t>
      </w:r>
    </w:p>
    <w:p w:rsidR="00380AFB" w:rsidRPr="005E1867" w:rsidRDefault="00380AFB" w:rsidP="001158D4">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Szkoła Podstawowa im. gen. Stanisława Skalskiego w Polichnie liczy </w:t>
      </w:r>
      <w:r w:rsidR="002B1A66" w:rsidRPr="005E1867">
        <w:rPr>
          <w:rFonts w:ascii="Times New Roman" w:hAnsi="Times New Roman" w:cs="Times New Roman"/>
          <w:sz w:val="24"/>
          <w:szCs w:val="24"/>
        </w:rPr>
        <w:t xml:space="preserve">111 </w:t>
      </w:r>
      <w:r w:rsidRPr="005E1867">
        <w:rPr>
          <w:rFonts w:ascii="Times New Roman" w:hAnsi="Times New Roman" w:cs="Times New Roman"/>
          <w:sz w:val="24"/>
          <w:szCs w:val="24"/>
        </w:rPr>
        <w:t>uczniów, zorganizowanych w 7 oddziałów klasowych, od klasy I-III, V-VIII. Dzięki temu, iż jesteśmy małą społecznością nikt w naszej szkole nie czuje się anonimowy.</w:t>
      </w:r>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ab/>
        <w:t>Program wychowawczo profilaktyczny został opracowany na podstawie diagnozy sytuacji dydaktyczno-wychowawczej z wykorzystaniem następujących narzędzi:</w:t>
      </w:r>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1)</w:t>
      </w:r>
      <w:r w:rsidRPr="005E1867">
        <w:rPr>
          <w:rFonts w:ascii="Times New Roman" w:hAnsi="Times New Roman" w:cs="Times New Roman"/>
          <w:sz w:val="24"/>
          <w:szCs w:val="24"/>
        </w:rPr>
        <w:tab/>
        <w:t>obserwacja zachowania uczniów i zachodzących w tym zakresie zmian,</w:t>
      </w:r>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2)</w:t>
      </w:r>
      <w:r w:rsidRPr="005E1867">
        <w:rPr>
          <w:rFonts w:ascii="Times New Roman" w:hAnsi="Times New Roman" w:cs="Times New Roman"/>
          <w:sz w:val="24"/>
          <w:szCs w:val="24"/>
        </w:rPr>
        <w:tab/>
        <w:t>analizę dokumentacji szkolnej</w:t>
      </w:r>
      <w:r w:rsidR="005266FC" w:rsidRPr="005E1867">
        <w:rPr>
          <w:rFonts w:ascii="Times New Roman" w:hAnsi="Times New Roman" w:cs="Times New Roman"/>
          <w:sz w:val="24"/>
          <w:szCs w:val="24"/>
        </w:rPr>
        <w:t xml:space="preserve"> oraz osiągnięć uczniów</w:t>
      </w:r>
      <w:r w:rsidRPr="005E1867">
        <w:rPr>
          <w:rFonts w:ascii="Times New Roman" w:hAnsi="Times New Roman" w:cs="Times New Roman"/>
          <w:sz w:val="24"/>
          <w:szCs w:val="24"/>
        </w:rPr>
        <w:t>,</w:t>
      </w:r>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3)</w:t>
      </w:r>
      <w:r w:rsidRPr="005E1867">
        <w:rPr>
          <w:rFonts w:ascii="Times New Roman" w:hAnsi="Times New Roman" w:cs="Times New Roman"/>
          <w:sz w:val="24"/>
          <w:szCs w:val="24"/>
        </w:rPr>
        <w:tab/>
        <w:t>przeprowadzanie ankiet, kwestionariuszy wśród uczniów, rodziców i nauczycieli,</w:t>
      </w:r>
    </w:p>
    <w:p w:rsidR="00380AFB" w:rsidRPr="005E1867" w:rsidRDefault="00380AFB"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4)</w:t>
      </w:r>
      <w:r w:rsidRPr="005E1867">
        <w:rPr>
          <w:rFonts w:ascii="Times New Roman" w:hAnsi="Times New Roman" w:cs="Times New Roman"/>
          <w:sz w:val="24"/>
          <w:szCs w:val="24"/>
        </w:rPr>
        <w:tab/>
        <w:t>rozmowy z</w:t>
      </w:r>
      <w:r w:rsidR="00E079C8" w:rsidRPr="005E1867">
        <w:rPr>
          <w:rFonts w:ascii="Times New Roman" w:hAnsi="Times New Roman" w:cs="Times New Roman"/>
          <w:sz w:val="24"/>
          <w:szCs w:val="24"/>
        </w:rPr>
        <w:t xml:space="preserve"> osobami zaangażowanymi w życie szkoły (uczniowie, rodzice, nauczyciele, pracownicy szkoły, specjaliści współpracujący ze szkołą)</w:t>
      </w:r>
      <w:r w:rsidR="005266FC" w:rsidRPr="005E1867">
        <w:rPr>
          <w:rFonts w:ascii="Times New Roman" w:hAnsi="Times New Roman" w:cs="Times New Roman"/>
          <w:sz w:val="24"/>
          <w:szCs w:val="24"/>
        </w:rPr>
        <w:t>.</w:t>
      </w:r>
    </w:p>
    <w:p w:rsidR="005266FC" w:rsidRPr="005E1867" w:rsidRDefault="005266FC" w:rsidP="002B1A66">
      <w:pPr>
        <w:spacing w:line="240" w:lineRule="auto"/>
        <w:jc w:val="both"/>
        <w:rPr>
          <w:rFonts w:ascii="Times New Roman" w:hAnsi="Times New Roman" w:cs="Times New Roman"/>
          <w:sz w:val="24"/>
          <w:szCs w:val="24"/>
        </w:rPr>
      </w:pPr>
    </w:p>
    <w:p w:rsidR="005266FC" w:rsidRPr="005E1867" w:rsidRDefault="005266FC" w:rsidP="001158D4">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Analizując sytuację wychowawczo-profilaktyczną naszych uczniów warto sięgnąć i wziąć pod uwagę analizę Europejskiego Programu Badań Ankietowych w Szkołach na temat Używania Alkoholu i Innych Substancji Psychoaktywnych i dostępny raport z roku 2018</w:t>
      </w:r>
      <w:r w:rsidR="00C94E7B" w:rsidRPr="005E1867">
        <w:rPr>
          <w:rFonts w:ascii="Times New Roman" w:hAnsi="Times New Roman" w:cs="Times New Roman"/>
          <w:sz w:val="24"/>
          <w:szCs w:val="24"/>
        </w:rPr>
        <w:t xml:space="preserve">. Raport wprawdzie dotyczył młodzieży w wieku ponadpodstawowym, jednak warto sięgnąć do tych zasobów i zaobserwować jakie </w:t>
      </w:r>
      <w:r w:rsidRPr="005E1867">
        <w:rPr>
          <w:rFonts w:ascii="Times New Roman" w:hAnsi="Times New Roman" w:cs="Times New Roman"/>
          <w:sz w:val="24"/>
          <w:szCs w:val="24"/>
        </w:rPr>
        <w:t>zauważono zjawiska</w:t>
      </w:r>
      <w:r w:rsidRPr="005E1867">
        <w:rPr>
          <w:rStyle w:val="Odwoanieprzypisudolnego"/>
          <w:rFonts w:ascii="Times New Roman" w:hAnsi="Times New Roman" w:cs="Times New Roman"/>
          <w:sz w:val="24"/>
          <w:szCs w:val="24"/>
        </w:rPr>
        <w:footnoteReference w:id="3"/>
      </w:r>
      <w:r w:rsidRPr="005E1867">
        <w:rPr>
          <w:rFonts w:ascii="Times New Roman" w:hAnsi="Times New Roman" w:cs="Times New Roman"/>
          <w:sz w:val="24"/>
          <w:szCs w:val="24"/>
        </w:rPr>
        <w:t xml:space="preserve">: </w:t>
      </w:r>
    </w:p>
    <w:p w:rsidR="005266FC" w:rsidRPr="005E1867" w:rsidRDefault="005266FC" w:rsidP="002B1A66">
      <w:pPr>
        <w:pStyle w:val="Akapitzlist"/>
        <w:numPr>
          <w:ilvl w:val="0"/>
          <w:numId w:val="2"/>
        </w:numPr>
        <w:spacing w:line="240" w:lineRule="auto"/>
        <w:jc w:val="both"/>
        <w:rPr>
          <w:rFonts w:ascii="Times New Roman" w:hAnsi="Times New Roman" w:cs="Times New Roman"/>
          <w:i/>
          <w:iCs/>
          <w:sz w:val="24"/>
          <w:szCs w:val="24"/>
        </w:rPr>
      </w:pPr>
      <w:r w:rsidRPr="005E1867">
        <w:rPr>
          <w:rFonts w:ascii="Times New Roman" w:hAnsi="Times New Roman" w:cs="Times New Roman"/>
          <w:i/>
          <w:iCs/>
          <w:sz w:val="24"/>
          <w:szCs w:val="24"/>
        </w:rPr>
        <w:t>maleje odsetek dzieci wychowujących się w rodzinie pełnej,</w:t>
      </w:r>
    </w:p>
    <w:p w:rsidR="005266FC" w:rsidRPr="005E1867" w:rsidRDefault="00D36001" w:rsidP="002B1A66">
      <w:pPr>
        <w:pStyle w:val="Akapitzlist"/>
        <w:numPr>
          <w:ilvl w:val="0"/>
          <w:numId w:val="2"/>
        </w:numPr>
        <w:spacing w:line="240" w:lineRule="auto"/>
        <w:jc w:val="both"/>
        <w:rPr>
          <w:rFonts w:ascii="Times New Roman" w:hAnsi="Times New Roman" w:cs="Times New Roman"/>
          <w:i/>
          <w:iCs/>
          <w:sz w:val="24"/>
          <w:szCs w:val="24"/>
        </w:rPr>
      </w:pPr>
      <w:r w:rsidRPr="005E1867">
        <w:rPr>
          <w:rFonts w:ascii="Times New Roman" w:hAnsi="Times New Roman" w:cs="Times New Roman"/>
          <w:i/>
          <w:iCs/>
          <w:sz w:val="24"/>
          <w:szCs w:val="24"/>
        </w:rPr>
        <w:t xml:space="preserve">co </w:t>
      </w:r>
      <w:r w:rsidR="005266FC" w:rsidRPr="005E1867">
        <w:rPr>
          <w:rFonts w:ascii="Times New Roman" w:hAnsi="Times New Roman" w:cs="Times New Roman"/>
          <w:i/>
          <w:iCs/>
          <w:sz w:val="24"/>
          <w:szCs w:val="24"/>
        </w:rPr>
        <w:t>szósty badany miał osobiste doświadczenia związane z wyjazdem zarobkowym za granicę przynajmniej jednego z rodziców,</w:t>
      </w:r>
    </w:p>
    <w:p w:rsidR="005266FC" w:rsidRPr="005E1867" w:rsidRDefault="005266FC" w:rsidP="002B1A66">
      <w:pPr>
        <w:pStyle w:val="Akapitzlist"/>
        <w:numPr>
          <w:ilvl w:val="0"/>
          <w:numId w:val="2"/>
        </w:numPr>
        <w:spacing w:line="240" w:lineRule="auto"/>
        <w:jc w:val="both"/>
        <w:rPr>
          <w:rFonts w:ascii="Times New Roman" w:hAnsi="Times New Roman" w:cs="Times New Roman"/>
          <w:i/>
          <w:iCs/>
          <w:sz w:val="24"/>
          <w:szCs w:val="24"/>
        </w:rPr>
      </w:pPr>
      <w:r w:rsidRPr="005E1867">
        <w:rPr>
          <w:rFonts w:ascii="Times New Roman" w:hAnsi="Times New Roman" w:cs="Times New Roman"/>
          <w:i/>
          <w:iCs/>
          <w:sz w:val="24"/>
          <w:szCs w:val="24"/>
        </w:rPr>
        <w:t>ważne jest znaczenie rodziny, a przede wszystkim zwraca się szczególną rolę matki: to na nią można liczyć w trudnych chwilach, to na jej uznaniu najbardziej zależy młodym ludziom. Wprawdzie czas wolny chętniej spędza się z przyjaciółmi i z nimi chętniej się dyskutuje, ale to z matką często rozmawia się o szkole i nauce oraz o planach na przyszłość.</w:t>
      </w:r>
    </w:p>
    <w:p w:rsidR="005266FC" w:rsidRPr="005E1867" w:rsidRDefault="002B1A66" w:rsidP="002B1A66">
      <w:pPr>
        <w:pStyle w:val="Akapitzlist"/>
        <w:numPr>
          <w:ilvl w:val="0"/>
          <w:numId w:val="2"/>
        </w:numPr>
        <w:spacing w:line="240" w:lineRule="auto"/>
        <w:jc w:val="both"/>
        <w:rPr>
          <w:rFonts w:ascii="Times New Roman" w:hAnsi="Times New Roman" w:cs="Times New Roman"/>
          <w:i/>
          <w:iCs/>
          <w:sz w:val="24"/>
          <w:szCs w:val="24"/>
        </w:rPr>
      </w:pPr>
      <w:r w:rsidRPr="005E1867">
        <w:rPr>
          <w:rFonts w:ascii="Times New Roman" w:hAnsi="Times New Roman" w:cs="Times New Roman"/>
          <w:i/>
          <w:iCs/>
          <w:sz w:val="24"/>
          <w:szCs w:val="24"/>
        </w:rPr>
        <w:lastRenderedPageBreak/>
        <w:t>w</w:t>
      </w:r>
      <w:r w:rsidR="005266FC" w:rsidRPr="005E1867">
        <w:rPr>
          <w:rFonts w:ascii="Times New Roman" w:hAnsi="Times New Roman" w:cs="Times New Roman"/>
          <w:i/>
          <w:iCs/>
          <w:sz w:val="24"/>
          <w:szCs w:val="24"/>
        </w:rPr>
        <w:t>ażną i dwuznaczną rolę w życiu młodych ludzi spełnia internet. Ponad połowa badanych deklaruje, że znacznie więcej czasu spędza ze znajomymi w realu niż w internecie. Ci, którzy znacznie więcej czasu spędzają w internecie niż w realu (niewielka mniejszość), słabiej radzą sobie w relacjach międzyludzkich: częściej przyznają, że nie ma osób, z którymi chętnie spędzają czas wolny, że nie mają w swojej klasie przyjaciół, że żaden z nauczycieli nie stanowi dla nich autorytetu. Szkołę postrzegają jako środowisko mniej przyjazne: częściej uważają, że przemoc w ich szkole jest poważnym problemem, częściej doświadczali odrzucenia przez innych uczniów oraz różnych form przemocy. Stwierdzono także, że ludzie słabiej radzący sobie w relacjach międzyludzkich szukają ich w internecie.</w:t>
      </w:r>
    </w:p>
    <w:p w:rsidR="005266FC" w:rsidRPr="005E1867" w:rsidRDefault="005266FC" w:rsidP="002B1A66">
      <w:pPr>
        <w:pStyle w:val="Akapitzlist"/>
        <w:numPr>
          <w:ilvl w:val="0"/>
          <w:numId w:val="2"/>
        </w:numPr>
        <w:spacing w:line="240" w:lineRule="auto"/>
        <w:jc w:val="both"/>
        <w:rPr>
          <w:rFonts w:ascii="Times New Roman" w:hAnsi="Times New Roman" w:cs="Times New Roman"/>
          <w:i/>
          <w:iCs/>
          <w:sz w:val="24"/>
          <w:szCs w:val="24"/>
        </w:rPr>
      </w:pPr>
      <w:r w:rsidRPr="005E1867">
        <w:rPr>
          <w:rFonts w:ascii="Times New Roman" w:hAnsi="Times New Roman" w:cs="Times New Roman"/>
          <w:i/>
          <w:iCs/>
          <w:sz w:val="24"/>
          <w:szCs w:val="24"/>
        </w:rPr>
        <w:t>Ponadto, najogólniej, można powiedzieć, że w szkole badani uczniowie częściej niż w poprzednich latach (2013, 2016) doświadczali stresu i zdenerwowania niż satysfakcji i poczucia, że odnoszą sukces. I to mimo że nieco poprawiły się stosunki z nauczycielami i większość ma co najmniej dwóch nauczycieli, których szczególnie ceni i lubi. Większość ma też dobre stosunki z koleżankami i kolegami z klasy: średnio uczniowie mają w swojej klasie pięcioro przyjaciół, bliskich kolegów i koleżanek.</w:t>
      </w:r>
    </w:p>
    <w:p w:rsidR="005266FC" w:rsidRPr="005E1867" w:rsidRDefault="005266FC" w:rsidP="002B1A66">
      <w:pPr>
        <w:pStyle w:val="Akapitzlist"/>
        <w:numPr>
          <w:ilvl w:val="0"/>
          <w:numId w:val="2"/>
        </w:numPr>
        <w:spacing w:line="240" w:lineRule="auto"/>
        <w:jc w:val="both"/>
        <w:rPr>
          <w:rFonts w:ascii="Times New Roman" w:hAnsi="Times New Roman" w:cs="Times New Roman"/>
          <w:b/>
          <w:bCs/>
          <w:i/>
          <w:iCs/>
          <w:sz w:val="24"/>
          <w:szCs w:val="24"/>
        </w:rPr>
      </w:pPr>
      <w:r w:rsidRPr="005E1867">
        <w:rPr>
          <w:rFonts w:ascii="Times New Roman" w:hAnsi="Times New Roman" w:cs="Times New Roman"/>
          <w:i/>
          <w:iCs/>
          <w:sz w:val="24"/>
          <w:szCs w:val="24"/>
        </w:rPr>
        <w:t>Zdecydowana większość ocenia, że w ich szkole przemoc nie jest poważnym problemem, ale w odpowiedzi na pytanie o osobiste doświadczenia 40% uczniów przyznało, że doświadczyli jakiejś formy przemocy w szkole. Najczęściej było to wykluczenie, odtrącenie przez innych uczniów, najrzadziej – zabranie siłą lub przy zagrożeniu jej użyciem pieniędzy lub jakiegoś przedmiotu (mniej niż 2%; „zwykłe” kradzieże zdarzają się częściej). Pojawiła się cyberprzemoc: obraźliwe SMS-y lub maile, publikowanie w internecie informacji lub filmów, których badani nie chcieli ujawniać. Nierzadkie są także agresywne działania uczniów pod adresem nauczycieli – o takich przypadkach mówi ponad jedna trzecia badanych.</w:t>
      </w:r>
    </w:p>
    <w:p w:rsidR="005266FC" w:rsidRPr="005E1867" w:rsidRDefault="00364324" w:rsidP="001158D4">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Szkoła jako instytucja służąca edukacji i socjalizacji pełni niezmiernie istotną funkcję jako czynnik</w:t>
      </w:r>
      <w:r w:rsidR="001D26C9">
        <w:rPr>
          <w:rFonts w:ascii="Times New Roman" w:hAnsi="Times New Roman" w:cs="Times New Roman"/>
          <w:sz w:val="24"/>
          <w:szCs w:val="24"/>
        </w:rPr>
        <w:t xml:space="preserve"> </w:t>
      </w:r>
      <w:r w:rsidRPr="005E1867">
        <w:rPr>
          <w:rFonts w:ascii="Times New Roman" w:hAnsi="Times New Roman" w:cs="Times New Roman"/>
          <w:sz w:val="24"/>
          <w:szCs w:val="24"/>
        </w:rPr>
        <w:t>chroniący młodzież przed niepożądanymi zachowan</w:t>
      </w:r>
      <w:r w:rsidR="0053027B" w:rsidRPr="005E1867">
        <w:rPr>
          <w:rFonts w:ascii="Times New Roman" w:hAnsi="Times New Roman" w:cs="Times New Roman"/>
          <w:sz w:val="24"/>
          <w:szCs w:val="24"/>
        </w:rPr>
        <w:t>iami</w:t>
      </w:r>
      <w:r w:rsidRPr="005E1867">
        <w:rPr>
          <w:rFonts w:ascii="Times New Roman" w:hAnsi="Times New Roman" w:cs="Times New Roman"/>
          <w:sz w:val="24"/>
          <w:szCs w:val="24"/>
        </w:rPr>
        <w:t>. W literaturze przedmiotu podkreślane</w:t>
      </w:r>
      <w:r w:rsidR="001D26C9">
        <w:rPr>
          <w:rFonts w:ascii="Times New Roman" w:hAnsi="Times New Roman" w:cs="Times New Roman"/>
          <w:sz w:val="24"/>
          <w:szCs w:val="24"/>
        </w:rPr>
        <w:t xml:space="preserve"> </w:t>
      </w:r>
      <w:r w:rsidRPr="005E1867">
        <w:rPr>
          <w:rFonts w:ascii="Times New Roman" w:hAnsi="Times New Roman" w:cs="Times New Roman"/>
          <w:sz w:val="24"/>
          <w:szCs w:val="24"/>
        </w:rPr>
        <w:t>jest znaczenie klimatu szkoły oraz wsparcia ze strony nauczycieli. W badaniach na ten</w:t>
      </w:r>
      <w:r w:rsidR="001D26C9">
        <w:rPr>
          <w:rFonts w:ascii="Times New Roman" w:hAnsi="Times New Roman" w:cs="Times New Roman"/>
          <w:sz w:val="24"/>
          <w:szCs w:val="24"/>
        </w:rPr>
        <w:t xml:space="preserve"> </w:t>
      </w:r>
      <w:r w:rsidRPr="005E1867">
        <w:rPr>
          <w:rFonts w:ascii="Times New Roman" w:hAnsi="Times New Roman" w:cs="Times New Roman"/>
          <w:sz w:val="24"/>
          <w:szCs w:val="24"/>
        </w:rPr>
        <w:t>temat brane są pod uwagę takie jego aspekty, jak: dobre relacje w grupach rówieśniczych oraz</w:t>
      </w:r>
      <w:r w:rsidR="001D26C9">
        <w:rPr>
          <w:rFonts w:ascii="Times New Roman" w:hAnsi="Times New Roman" w:cs="Times New Roman"/>
          <w:sz w:val="24"/>
          <w:szCs w:val="24"/>
        </w:rPr>
        <w:t xml:space="preserve"> </w:t>
      </w:r>
      <w:r w:rsidRPr="005E1867">
        <w:rPr>
          <w:rFonts w:ascii="Times New Roman" w:hAnsi="Times New Roman" w:cs="Times New Roman"/>
          <w:sz w:val="24"/>
          <w:szCs w:val="24"/>
        </w:rPr>
        <w:t xml:space="preserve">pomiędzy uczniami a ich nauczycielami, a także uczestnictwo rodziców w życiu szkoły. Ważnym elementem pozytywnego klimatu szkoły jest umożliwienie uczniom wspólnego </w:t>
      </w:r>
      <w:r w:rsidR="0053027B" w:rsidRPr="005E1867">
        <w:rPr>
          <w:rFonts w:ascii="Times New Roman" w:hAnsi="Times New Roman" w:cs="Times New Roman"/>
          <w:sz w:val="24"/>
          <w:szCs w:val="24"/>
        </w:rPr>
        <w:br/>
      </w:r>
      <w:r w:rsidRPr="005E1867">
        <w:rPr>
          <w:rFonts w:ascii="Times New Roman" w:hAnsi="Times New Roman" w:cs="Times New Roman"/>
          <w:sz w:val="24"/>
          <w:szCs w:val="24"/>
        </w:rPr>
        <w:t>z dorosłymi podejmowania istotnych dla nich decyzji. Klimat szkoły tworzą również sprzyjające bezpieczeństwu zasady i normy szkolne oraz konsekwentne ich przestrzeganie. Wsparcie ze strony nauczycieli odnosi się do procesu edukacji oraz zapewnienia uczniom bezpieczeństwa</w:t>
      </w:r>
    </w:p>
    <w:p w:rsidR="00AB6A0A" w:rsidRPr="005E1867" w:rsidRDefault="00F10F34" w:rsidP="002B1A66">
      <w:p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Lista zasobów szkoły (bilans otwarcia)</w:t>
      </w:r>
    </w:p>
    <w:p w:rsidR="00AB6A0A" w:rsidRPr="005E1867" w:rsidRDefault="00AB6A0A"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Zasoby ludzkie:</w:t>
      </w:r>
    </w:p>
    <w:p w:rsidR="00AB6A0A" w:rsidRPr="001158D4" w:rsidRDefault="00F10F34"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Dyrektor, który sprawnie zarządza pracą szkoły, dbający o bezpieczeństwo uczniów i klimat społeczny szkoły/placówki, sprzyjający działaniom profilaktycznym, otwarty na pomysły społeczności szkolnej,</w:t>
      </w:r>
    </w:p>
    <w:p w:rsidR="00F10F34" w:rsidRPr="001158D4" w:rsidRDefault="00F10F34"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Nauczyciele, to osoby, które posiadające odpowiednie kwalifikacje, stale się szkolą i dokształcają,</w:t>
      </w:r>
    </w:p>
    <w:p w:rsidR="00A844F3" w:rsidRPr="001158D4" w:rsidRDefault="00A844F3"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 xml:space="preserve">Specjaliści szkolni – w szkole jest pedagog szkolny, który stara się odpowiadać na potrzeby uczniów, nauczycieli i rodziców, </w:t>
      </w:r>
      <w:r w:rsidR="00413568" w:rsidRPr="001158D4">
        <w:rPr>
          <w:rFonts w:ascii="Times New Roman" w:hAnsi="Times New Roman" w:cs="Times New Roman"/>
          <w:sz w:val="24"/>
          <w:szCs w:val="24"/>
        </w:rPr>
        <w:t>wspiera nauczycieli w działalności wychowawczo-profilaktycznej,</w:t>
      </w:r>
    </w:p>
    <w:p w:rsidR="00A844F3" w:rsidRPr="001158D4" w:rsidRDefault="00A844F3"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lastRenderedPageBreak/>
        <w:t>Specjaliści spoza szkoły, wspierający działalność wychowawczo-profilaktyczną szkoły, którzy służą radą (p. Monika Piotrowska, o. Paweł Chmura, specjaliści z Poradni Psychologiczno-Pedagogicznej, pracownicy Miejsko-Gminnego Ośrodka Pomocy Społecznej w Chęcinach)</w:t>
      </w:r>
    </w:p>
    <w:p w:rsidR="00E36304" w:rsidRPr="001158D4" w:rsidRDefault="00E36304"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Rodzice – partnerzy w działaniach wychowawczych i profilaktycznych, zainteresowani sytuacją szkolną swoich dzieci</w:t>
      </w:r>
      <w:r w:rsidR="00C0125E" w:rsidRPr="001158D4">
        <w:rPr>
          <w:rFonts w:ascii="Times New Roman" w:hAnsi="Times New Roman" w:cs="Times New Roman"/>
          <w:sz w:val="24"/>
          <w:szCs w:val="24"/>
        </w:rPr>
        <w:t>, angażujący się w pracę szkoły (aktywnie działająca Rada Rodziców)</w:t>
      </w:r>
    </w:p>
    <w:p w:rsidR="00E36304" w:rsidRPr="001158D4" w:rsidRDefault="00E36304" w:rsidP="001158D4">
      <w:pPr>
        <w:pStyle w:val="Akapitzlist"/>
        <w:numPr>
          <w:ilvl w:val="0"/>
          <w:numId w:val="11"/>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Pracownicy niepedagogiczni – wspierający działalności wychowawczą szkoły.</w:t>
      </w:r>
    </w:p>
    <w:p w:rsidR="00CE2187" w:rsidRPr="005E1867" w:rsidRDefault="00CE2187"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Materialne zasoby szkoły to:</w:t>
      </w:r>
    </w:p>
    <w:p w:rsidR="00CE2187" w:rsidRPr="001158D4" w:rsidRDefault="00CE2187" w:rsidP="001158D4">
      <w:pPr>
        <w:pStyle w:val="Akapitzlist"/>
        <w:numPr>
          <w:ilvl w:val="0"/>
          <w:numId w:val="12"/>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warunki lokalowe umożliwiające organizowanie zajęć wychowawczo-profilaktycznych</w:t>
      </w:r>
      <w:r w:rsidR="001158D4" w:rsidRPr="001158D4">
        <w:rPr>
          <w:rFonts w:ascii="Times New Roman" w:hAnsi="Times New Roman" w:cs="Times New Roman"/>
          <w:sz w:val="24"/>
          <w:szCs w:val="24"/>
        </w:rPr>
        <w:t xml:space="preserve"> (sale dydaktyczne, boisko sportowe)</w:t>
      </w:r>
      <w:r w:rsidRPr="001158D4">
        <w:rPr>
          <w:rFonts w:ascii="Times New Roman" w:hAnsi="Times New Roman" w:cs="Times New Roman"/>
          <w:sz w:val="24"/>
          <w:szCs w:val="24"/>
        </w:rPr>
        <w:t>,</w:t>
      </w:r>
    </w:p>
    <w:p w:rsidR="00A844F3" w:rsidRPr="001158D4" w:rsidRDefault="00CE2187" w:rsidP="002B1A66">
      <w:pPr>
        <w:pStyle w:val="Akapitzlist"/>
        <w:numPr>
          <w:ilvl w:val="0"/>
          <w:numId w:val="12"/>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materiały dydaktyczne, np. wyposażenie biblioteki szkolnej, w tym literatura fachowa,</w:t>
      </w:r>
      <w:r w:rsidR="001D26C9">
        <w:rPr>
          <w:rFonts w:ascii="Times New Roman" w:hAnsi="Times New Roman" w:cs="Times New Roman"/>
          <w:sz w:val="24"/>
          <w:szCs w:val="24"/>
        </w:rPr>
        <w:t xml:space="preserve"> </w:t>
      </w:r>
      <w:r w:rsidRPr="001158D4">
        <w:rPr>
          <w:rFonts w:ascii="Times New Roman" w:hAnsi="Times New Roman" w:cs="Times New Roman"/>
          <w:sz w:val="24"/>
          <w:szCs w:val="24"/>
        </w:rPr>
        <w:t>poradniki, czasopisma.</w:t>
      </w:r>
    </w:p>
    <w:p w:rsidR="00A4037A" w:rsidRPr="005E1867" w:rsidRDefault="00A4037A"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Mocne strony</w:t>
      </w:r>
      <w:r w:rsidR="00EF0C19" w:rsidRPr="005E1867">
        <w:rPr>
          <w:rFonts w:ascii="Times New Roman" w:hAnsi="Times New Roman" w:cs="Times New Roman"/>
          <w:sz w:val="24"/>
          <w:szCs w:val="24"/>
        </w:rPr>
        <w:t xml:space="preserve"> (czynniki </w:t>
      </w:r>
      <w:r w:rsidR="001158D4">
        <w:rPr>
          <w:rFonts w:ascii="Times New Roman" w:hAnsi="Times New Roman" w:cs="Times New Roman"/>
          <w:sz w:val="24"/>
          <w:szCs w:val="24"/>
        </w:rPr>
        <w:t>chroniące</w:t>
      </w:r>
      <w:r w:rsidR="00EF0C19" w:rsidRPr="005E1867">
        <w:rPr>
          <w:rFonts w:ascii="Times New Roman" w:hAnsi="Times New Roman" w:cs="Times New Roman"/>
          <w:sz w:val="24"/>
          <w:szCs w:val="24"/>
        </w:rPr>
        <w:t>)</w:t>
      </w:r>
      <w:r w:rsidRPr="005E1867">
        <w:rPr>
          <w:rFonts w:ascii="Times New Roman" w:hAnsi="Times New Roman" w:cs="Times New Roman"/>
          <w:sz w:val="24"/>
          <w:szCs w:val="24"/>
        </w:rPr>
        <w:t>:</w:t>
      </w:r>
    </w:p>
    <w:p w:rsidR="00A4037A" w:rsidRPr="001158D4" w:rsidRDefault="00A4037A" w:rsidP="001158D4">
      <w:pPr>
        <w:pStyle w:val="Akapitzlist"/>
        <w:numPr>
          <w:ilvl w:val="0"/>
          <w:numId w:val="13"/>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Uczniowie angażują się w życie szkoły, biorą udział w uroczystościach szkolnych, przygotowują akademie i uroczystości szkolne,</w:t>
      </w:r>
    </w:p>
    <w:p w:rsidR="00A4037A" w:rsidRPr="001158D4" w:rsidRDefault="00A4037A" w:rsidP="001158D4">
      <w:pPr>
        <w:pStyle w:val="Akapitzlist"/>
        <w:numPr>
          <w:ilvl w:val="0"/>
          <w:numId w:val="13"/>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Uczniowie klas VI-VIII aktywnie biorą udział w Szkolnym Kole Caritas, natomiast młodsi uczniowie, jak również rodzice i pracownicy szkoły włączają się w aktywność filantropijną,</w:t>
      </w:r>
    </w:p>
    <w:p w:rsidR="00A4037A" w:rsidRPr="001158D4" w:rsidRDefault="00A4037A" w:rsidP="001158D4">
      <w:pPr>
        <w:pStyle w:val="Akapitzlist"/>
        <w:numPr>
          <w:ilvl w:val="0"/>
          <w:numId w:val="13"/>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Aktywnie działa Samorząd Uczniowski,</w:t>
      </w:r>
    </w:p>
    <w:p w:rsidR="00C0125E" w:rsidRDefault="00C0125E" w:rsidP="001158D4">
      <w:pPr>
        <w:pStyle w:val="Akapitzlist"/>
        <w:numPr>
          <w:ilvl w:val="0"/>
          <w:numId w:val="13"/>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Rodzice angażują się w życie szkoły i cenią sobie atmosferę panującą w szkole</w:t>
      </w:r>
      <w:r w:rsidR="001158D4">
        <w:rPr>
          <w:rFonts w:ascii="Times New Roman" w:hAnsi="Times New Roman" w:cs="Times New Roman"/>
          <w:sz w:val="24"/>
          <w:szCs w:val="24"/>
        </w:rPr>
        <w:t>,</w:t>
      </w:r>
    </w:p>
    <w:p w:rsidR="001158D4" w:rsidRPr="001158D4" w:rsidRDefault="001158D4" w:rsidP="001158D4">
      <w:pPr>
        <w:pStyle w:val="Akapitzlist"/>
        <w:numPr>
          <w:ilvl w:val="0"/>
          <w:numId w:val="13"/>
        </w:numPr>
        <w:spacing w:line="240" w:lineRule="auto"/>
        <w:jc w:val="both"/>
        <w:rPr>
          <w:rFonts w:ascii="Times New Roman" w:hAnsi="Times New Roman" w:cs="Times New Roman"/>
          <w:sz w:val="24"/>
          <w:szCs w:val="24"/>
        </w:rPr>
      </w:pPr>
      <w:r>
        <w:rPr>
          <w:rFonts w:ascii="Times New Roman" w:hAnsi="Times New Roman" w:cs="Times New Roman"/>
          <w:sz w:val="24"/>
          <w:szCs w:val="24"/>
        </w:rPr>
        <w:t>Większość uczniów dobrze ocenia swoje relacje z rówieśnikami, nauczycielami i z rodzicami.</w:t>
      </w:r>
    </w:p>
    <w:p w:rsidR="00A4037A" w:rsidRPr="005E1867" w:rsidRDefault="00A4037A" w:rsidP="002B1A66">
      <w:pPr>
        <w:spacing w:line="240" w:lineRule="auto"/>
        <w:jc w:val="both"/>
        <w:rPr>
          <w:rFonts w:ascii="Times New Roman" w:hAnsi="Times New Roman" w:cs="Times New Roman"/>
          <w:sz w:val="24"/>
          <w:szCs w:val="24"/>
        </w:rPr>
      </w:pPr>
    </w:p>
    <w:p w:rsidR="00E079C8" w:rsidRPr="005E1867" w:rsidRDefault="00E079C8" w:rsidP="002B1A66">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Zauważone trudności</w:t>
      </w:r>
      <w:r w:rsidR="00EF0C19" w:rsidRPr="005E1867">
        <w:rPr>
          <w:rFonts w:ascii="Times New Roman" w:hAnsi="Times New Roman" w:cs="Times New Roman"/>
          <w:sz w:val="24"/>
          <w:szCs w:val="24"/>
        </w:rPr>
        <w:t xml:space="preserve"> (czynniki ryzyka)</w:t>
      </w:r>
      <w:r w:rsidRPr="005E1867">
        <w:rPr>
          <w:rFonts w:ascii="Times New Roman" w:hAnsi="Times New Roman" w:cs="Times New Roman"/>
          <w:sz w:val="24"/>
          <w:szCs w:val="24"/>
        </w:rPr>
        <w:t>:</w:t>
      </w:r>
    </w:p>
    <w:p w:rsidR="00BD2C43" w:rsidRPr="001158D4" w:rsidRDefault="00E079C8" w:rsidP="001158D4">
      <w:pPr>
        <w:pStyle w:val="Akapitzlist"/>
        <w:numPr>
          <w:ilvl w:val="0"/>
          <w:numId w:val="14"/>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Problem z przestrzeganiem niektórych norm społecznych</w:t>
      </w:r>
      <w:r w:rsidR="00BD2C43" w:rsidRPr="001158D4">
        <w:rPr>
          <w:rFonts w:ascii="Times New Roman" w:hAnsi="Times New Roman" w:cs="Times New Roman"/>
          <w:sz w:val="24"/>
          <w:szCs w:val="24"/>
        </w:rPr>
        <w:t>, niski poziom kultury osobistej</w:t>
      </w:r>
      <w:r w:rsidR="00A4037A" w:rsidRPr="001158D4">
        <w:rPr>
          <w:rFonts w:ascii="Times New Roman" w:hAnsi="Times New Roman" w:cs="Times New Roman"/>
          <w:sz w:val="24"/>
          <w:szCs w:val="24"/>
        </w:rPr>
        <w:t>(niestosowne zachowanie podczas akademii, uroczystości szkolnych</w:t>
      </w:r>
      <w:r w:rsidR="002B1A66" w:rsidRPr="001158D4">
        <w:rPr>
          <w:rFonts w:ascii="Times New Roman" w:hAnsi="Times New Roman" w:cs="Times New Roman"/>
          <w:sz w:val="24"/>
          <w:szCs w:val="24"/>
        </w:rPr>
        <w:t>, zakłócanie przebiegu lekcji np. głośne rozmowy</w:t>
      </w:r>
      <w:r w:rsidR="00BD2C43" w:rsidRPr="001158D4">
        <w:rPr>
          <w:rFonts w:ascii="Times New Roman" w:hAnsi="Times New Roman" w:cs="Times New Roman"/>
          <w:sz w:val="24"/>
          <w:szCs w:val="24"/>
        </w:rPr>
        <w:t xml:space="preserve">, </w:t>
      </w:r>
      <w:r w:rsidR="00A4037A" w:rsidRPr="001158D4">
        <w:rPr>
          <w:rFonts w:ascii="Times New Roman" w:hAnsi="Times New Roman" w:cs="Times New Roman"/>
          <w:sz w:val="24"/>
          <w:szCs w:val="24"/>
        </w:rPr>
        <w:t>)</w:t>
      </w:r>
      <w:r w:rsidR="008D1DF2" w:rsidRPr="001158D4">
        <w:rPr>
          <w:rFonts w:ascii="Times New Roman" w:hAnsi="Times New Roman" w:cs="Times New Roman"/>
          <w:sz w:val="24"/>
          <w:szCs w:val="24"/>
        </w:rPr>
        <w:t>,</w:t>
      </w:r>
    </w:p>
    <w:p w:rsidR="008D1DF2" w:rsidRPr="001158D4" w:rsidRDefault="00A4037A" w:rsidP="001158D4">
      <w:pPr>
        <w:pStyle w:val="Akapitzlist"/>
        <w:numPr>
          <w:ilvl w:val="0"/>
          <w:numId w:val="14"/>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Uczniowie klas starszych (VII-VIII) odczuwają silny stres i napięcie związane z nauką szkolną</w:t>
      </w:r>
      <w:r w:rsidR="008D1DF2" w:rsidRPr="001158D4">
        <w:rPr>
          <w:rFonts w:ascii="Times New Roman" w:hAnsi="Times New Roman" w:cs="Times New Roman"/>
          <w:sz w:val="24"/>
          <w:szCs w:val="24"/>
        </w:rPr>
        <w:t>,</w:t>
      </w:r>
    </w:p>
    <w:p w:rsidR="008D1DF2" w:rsidRPr="001158D4" w:rsidRDefault="008D1DF2" w:rsidP="001158D4">
      <w:pPr>
        <w:pStyle w:val="Akapitzlist"/>
        <w:numPr>
          <w:ilvl w:val="0"/>
          <w:numId w:val="14"/>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 xml:space="preserve">W niektórych oddziałach klasowych </w:t>
      </w:r>
      <w:r w:rsidR="001F4B2B" w:rsidRPr="001158D4">
        <w:rPr>
          <w:rFonts w:ascii="Times New Roman" w:hAnsi="Times New Roman" w:cs="Times New Roman"/>
          <w:sz w:val="24"/>
          <w:szCs w:val="24"/>
        </w:rPr>
        <w:t>zauważa się trudności z konstruktywnym rozwiązywaniem konfliktów wśród uczniów,</w:t>
      </w:r>
      <w:r w:rsidR="003331C4" w:rsidRPr="001158D4">
        <w:rPr>
          <w:rFonts w:ascii="Times New Roman" w:hAnsi="Times New Roman" w:cs="Times New Roman"/>
          <w:sz w:val="24"/>
          <w:szCs w:val="24"/>
        </w:rPr>
        <w:t xml:space="preserve"> zdarza się, że uczniowie się przezywają, ośmieszają, popychają, biją się ze sobą,</w:t>
      </w:r>
    </w:p>
    <w:p w:rsidR="001158D4" w:rsidRPr="001158D4" w:rsidRDefault="001F4B2B" w:rsidP="001158D4">
      <w:pPr>
        <w:pStyle w:val="Akapitzlist"/>
        <w:numPr>
          <w:ilvl w:val="0"/>
          <w:numId w:val="14"/>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Są uczniowie, którzy przejawiają trudności w radzeniu sobie z emocjami (obrażanie się, wycofywanie, niekontrolowane wybuchy złości)</w:t>
      </w:r>
      <w:r w:rsidR="00BD2C43" w:rsidRPr="001158D4">
        <w:rPr>
          <w:rFonts w:ascii="Times New Roman" w:hAnsi="Times New Roman" w:cs="Times New Roman"/>
          <w:sz w:val="24"/>
          <w:szCs w:val="24"/>
        </w:rPr>
        <w:t>,</w:t>
      </w:r>
    </w:p>
    <w:p w:rsidR="00BD2C43" w:rsidRPr="001158D4" w:rsidRDefault="00BD2C43" w:rsidP="001158D4">
      <w:pPr>
        <w:pStyle w:val="Akapitzlist"/>
        <w:numPr>
          <w:ilvl w:val="0"/>
          <w:numId w:val="14"/>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Niektórzy uczniowie doświadczają konfliktów w rodzinach ( separacje, rozwody),</w:t>
      </w:r>
    </w:p>
    <w:p w:rsidR="00BD2C43" w:rsidRPr="001158D4" w:rsidRDefault="00BD2C43" w:rsidP="001158D4">
      <w:pPr>
        <w:pStyle w:val="Akapitzlist"/>
        <w:numPr>
          <w:ilvl w:val="0"/>
          <w:numId w:val="14"/>
        </w:numPr>
        <w:spacing w:line="240" w:lineRule="auto"/>
        <w:jc w:val="both"/>
        <w:rPr>
          <w:rFonts w:ascii="Times New Roman" w:hAnsi="Times New Roman" w:cs="Times New Roman"/>
          <w:sz w:val="24"/>
          <w:szCs w:val="24"/>
        </w:rPr>
      </w:pPr>
      <w:r w:rsidRPr="001158D4">
        <w:rPr>
          <w:rFonts w:ascii="Times New Roman" w:hAnsi="Times New Roman" w:cs="Times New Roman"/>
          <w:sz w:val="24"/>
          <w:szCs w:val="24"/>
        </w:rPr>
        <w:t>Wśród niektórych uczniów występuje problem alkoholowy w rodzinie</w:t>
      </w:r>
      <w:r w:rsidR="001158D4">
        <w:rPr>
          <w:rFonts w:ascii="Times New Roman" w:hAnsi="Times New Roman" w:cs="Times New Roman"/>
          <w:sz w:val="24"/>
          <w:szCs w:val="24"/>
        </w:rPr>
        <w:t>.</w:t>
      </w:r>
    </w:p>
    <w:p w:rsidR="00C20081" w:rsidRPr="005E1867" w:rsidRDefault="00C20081" w:rsidP="002B1A66">
      <w:pPr>
        <w:spacing w:line="240" w:lineRule="auto"/>
        <w:jc w:val="both"/>
        <w:rPr>
          <w:rFonts w:ascii="Times New Roman" w:hAnsi="Times New Roman" w:cs="Times New Roman"/>
          <w:sz w:val="24"/>
          <w:szCs w:val="24"/>
        </w:rPr>
      </w:pPr>
    </w:p>
    <w:p w:rsidR="00B7633E" w:rsidRPr="005E1867" w:rsidRDefault="001F2BB1" w:rsidP="00DB1A55">
      <w:pPr>
        <w:spacing w:line="240" w:lineRule="auto"/>
        <w:ind w:firstLine="357"/>
        <w:contextualSpacing/>
        <w:jc w:val="both"/>
        <w:rPr>
          <w:rFonts w:ascii="Times New Roman" w:hAnsi="Times New Roman" w:cs="Times New Roman"/>
          <w:sz w:val="24"/>
          <w:szCs w:val="24"/>
        </w:rPr>
      </w:pPr>
      <w:r w:rsidRPr="005E1867">
        <w:rPr>
          <w:rFonts w:ascii="Times New Roman" w:hAnsi="Times New Roman" w:cs="Times New Roman"/>
          <w:sz w:val="24"/>
          <w:szCs w:val="24"/>
        </w:rPr>
        <w:t xml:space="preserve">Szkoła korzysta z zewnętrznego wsparcia w zakresie wychowania i profilaktyki. Współpracujemy z Poradnią Psychologiczno-Pedagogiczną w Piekoszowie, z Gminną Komisją Rozwiązywania Problemów Alkoholowych, z Miejsko-Gminnym Ośrodkiem Pomocy Społecznej w Chęcinach, z Policją. Korzystamy również z doświadczenia i wsparcia stowarzyszeń i organizacji pozarządowych. Współpracujemy z Instytutem Edukacji Pozytywnej. </w:t>
      </w:r>
      <w:r w:rsidR="00B7633E" w:rsidRPr="005E1867">
        <w:rPr>
          <w:rFonts w:ascii="Times New Roman" w:hAnsi="Times New Roman" w:cs="Times New Roman"/>
          <w:sz w:val="24"/>
          <w:szCs w:val="24"/>
        </w:rPr>
        <w:t xml:space="preserve">Dzięki tej współpracy szkoła dołączyła do projektu Myślę Pozytywnie. Dzięki </w:t>
      </w:r>
      <w:r w:rsidR="00B7633E" w:rsidRPr="005E1867">
        <w:rPr>
          <w:rFonts w:ascii="Times New Roman" w:hAnsi="Times New Roman" w:cs="Times New Roman"/>
          <w:sz w:val="24"/>
          <w:szCs w:val="24"/>
        </w:rPr>
        <w:lastRenderedPageBreak/>
        <w:t xml:space="preserve">udziałowi w projekcie jako szkoła mamy dostęp do platformy wsparcia wdrożenia programu zdrowia psychicznego – „Myślę pozytywnie”. </w:t>
      </w:r>
      <w:r w:rsidR="00B7633E" w:rsidRPr="005E1867">
        <w:rPr>
          <w:rFonts w:ascii="Times New Roman" w:hAnsi="Times New Roman" w:cs="Times New Roman"/>
          <w:bCs/>
          <w:sz w:val="24"/>
          <w:szCs w:val="24"/>
        </w:rPr>
        <w:t>Projekt ten</w:t>
      </w:r>
      <w:r w:rsidR="001D26C9">
        <w:rPr>
          <w:rFonts w:ascii="Times New Roman" w:hAnsi="Times New Roman" w:cs="Times New Roman"/>
          <w:bCs/>
          <w:sz w:val="24"/>
          <w:szCs w:val="24"/>
        </w:rPr>
        <w:t xml:space="preserve"> </w:t>
      </w:r>
      <w:r w:rsidR="00B7633E" w:rsidRPr="005E1867">
        <w:rPr>
          <w:rFonts w:ascii="Times New Roman" w:hAnsi="Times New Roman" w:cs="Times New Roman"/>
          <w:sz w:val="24"/>
          <w:szCs w:val="24"/>
        </w:rPr>
        <w:t>to program kompleksowego wsparcia dzieci i młodzieży, rodziców i nauczycieli w profilaktyce zdrowia psychicznego oraz upowszechniania wiedzy na jego temat.  W ramach platformy kadra pedagogiczna może skorzystać ze szkoleń online oraz narzędzi ewaluacji działań profilaktyczno-wychowawczych. Każda szkoła biorąca udział w projekcie, w tym nasza, ma swojego mentora (opiekuna). który stara się dawać wsparcie w zakresie wdrażania programu zdrowia psychicznego. Instytut Edukacji Pozytywnej zapowiada również zajęcia warsztatowe dla uczniów i uczennic oraz spotkania z rodzicami naszej szkoły według możliwości Fundacji.</w:t>
      </w:r>
    </w:p>
    <w:p w:rsidR="001F2BB1" w:rsidRPr="005E1867" w:rsidRDefault="00B7633E" w:rsidP="00DB1A55">
      <w:pPr>
        <w:spacing w:line="240" w:lineRule="auto"/>
        <w:ind w:firstLine="357"/>
        <w:jc w:val="both"/>
        <w:rPr>
          <w:rFonts w:ascii="Times New Roman" w:hAnsi="Times New Roman" w:cs="Times New Roman"/>
          <w:sz w:val="24"/>
          <w:szCs w:val="24"/>
        </w:rPr>
      </w:pPr>
      <w:r w:rsidRPr="005E1867">
        <w:rPr>
          <w:rFonts w:ascii="Times New Roman" w:hAnsi="Times New Roman" w:cs="Times New Roman"/>
          <w:sz w:val="24"/>
          <w:szCs w:val="24"/>
        </w:rPr>
        <w:t>W naszej szkole wdrażany jest rekomendowany program profilaktyczny – Program Nauki Zachowania. Program Nauki Zachowania adresowany jest do grupy ok. 20-25% uczniów w szkole, którzy prezentują niepożądane, pogłębiające się zachowania. Zachowaniom tym często towarzyszy obniżona motywacja do nauki. PNZ jest rozwiązaniem systemowym, które wychodzi naprzeciw tym problemom, pozwalając uczniom uczyć się odpowiedzialności za swoje zachowanie oraz nabywać kompetencji związanych z dokonywaniem trwałej zmiany zachowania. Więcej informacji na temat zachowania można znaleźć na stronie http://www.programnaukizachowania.pl/.</w:t>
      </w:r>
    </w:p>
    <w:p w:rsidR="00E079C8" w:rsidRPr="005E1867" w:rsidRDefault="004C36FC" w:rsidP="00DB1A55">
      <w:pPr>
        <w:spacing w:line="240" w:lineRule="auto"/>
        <w:ind w:firstLine="357"/>
        <w:jc w:val="both"/>
        <w:rPr>
          <w:rFonts w:ascii="Times New Roman" w:hAnsi="Times New Roman" w:cs="Times New Roman"/>
          <w:sz w:val="24"/>
          <w:szCs w:val="24"/>
        </w:rPr>
      </w:pPr>
      <w:r w:rsidRPr="005E1867">
        <w:rPr>
          <w:rFonts w:ascii="Times New Roman" w:hAnsi="Times New Roman" w:cs="Times New Roman"/>
          <w:sz w:val="24"/>
          <w:szCs w:val="24"/>
        </w:rPr>
        <w:t>W tym roku podjęte zostaną próby wdrożenia „Kręgów naprawczych”, jako formy rozwiązywania konfliktów w środowisku społecznym.</w:t>
      </w:r>
    </w:p>
    <w:p w:rsidR="00E76EEE" w:rsidRPr="005E1867" w:rsidRDefault="00C20081" w:rsidP="00C20081">
      <w:pPr>
        <w:pStyle w:val="Akapitzlist"/>
        <w:numPr>
          <w:ilvl w:val="0"/>
          <w:numId w:val="3"/>
        </w:numPr>
        <w:autoSpaceDE w:val="0"/>
        <w:autoSpaceDN w:val="0"/>
        <w:adjustRightInd w:val="0"/>
        <w:spacing w:after="0" w:line="240" w:lineRule="auto"/>
        <w:jc w:val="center"/>
        <w:rPr>
          <w:rFonts w:ascii="Times New Roman" w:hAnsi="Times New Roman" w:cs="Times New Roman"/>
          <w:color w:val="000000"/>
          <w:sz w:val="24"/>
          <w:szCs w:val="24"/>
        </w:rPr>
      </w:pPr>
      <w:r w:rsidRPr="005E1867">
        <w:rPr>
          <w:rFonts w:ascii="Times New Roman" w:hAnsi="Times New Roman" w:cs="Times New Roman"/>
          <w:color w:val="000000"/>
          <w:sz w:val="24"/>
          <w:szCs w:val="24"/>
        </w:rPr>
        <w:t>PODSTAWA PRAWNA</w:t>
      </w:r>
    </w:p>
    <w:p w:rsidR="00C20081" w:rsidRPr="005E1867" w:rsidRDefault="00C20081" w:rsidP="00C0125E">
      <w:pPr>
        <w:autoSpaceDE w:val="0"/>
        <w:autoSpaceDN w:val="0"/>
        <w:adjustRightInd w:val="0"/>
        <w:spacing w:after="0" w:line="240" w:lineRule="auto"/>
        <w:jc w:val="center"/>
        <w:rPr>
          <w:rFonts w:ascii="Times New Roman" w:hAnsi="Times New Roman" w:cs="Times New Roman"/>
          <w:color w:val="000000"/>
          <w:sz w:val="24"/>
          <w:szCs w:val="24"/>
        </w:rPr>
      </w:pP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Konstytucja Rzeczpospolitej Polskiej</w:t>
      </w:r>
      <w:r w:rsidR="00C0125E" w:rsidRPr="005E1867">
        <w:rPr>
          <w:rFonts w:ascii="Times New Roman" w:hAnsi="Times New Roman" w:cs="Times New Roman"/>
          <w:color w:val="000000"/>
          <w:sz w:val="23"/>
          <w:szCs w:val="23"/>
        </w:rPr>
        <w:t>,</w:t>
      </w: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Powszechna Deklaracja Praw Człowieka</w:t>
      </w:r>
      <w:r w:rsidR="00C0125E" w:rsidRPr="005E1867">
        <w:rPr>
          <w:rFonts w:ascii="Times New Roman" w:hAnsi="Times New Roman" w:cs="Times New Roman"/>
          <w:color w:val="000000"/>
          <w:sz w:val="23"/>
          <w:szCs w:val="23"/>
        </w:rPr>
        <w:t>,</w:t>
      </w: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Międzynarodowy Pakt Praw Obywatelskich i Politycznych</w:t>
      </w:r>
      <w:r w:rsidR="00556ABB" w:rsidRPr="005E1867">
        <w:rPr>
          <w:rFonts w:ascii="Times New Roman" w:hAnsi="Times New Roman" w:cs="Times New Roman"/>
          <w:color w:val="000000"/>
          <w:sz w:val="23"/>
          <w:szCs w:val="23"/>
        </w:rPr>
        <w:t>,</w:t>
      </w: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Konwencja o Prawach Dziecka</w:t>
      </w:r>
      <w:r w:rsidR="00C0125E" w:rsidRPr="005E1867">
        <w:rPr>
          <w:rFonts w:ascii="Times New Roman" w:hAnsi="Times New Roman" w:cs="Times New Roman"/>
          <w:color w:val="000000"/>
          <w:sz w:val="23"/>
          <w:szCs w:val="23"/>
        </w:rPr>
        <w:t>,</w:t>
      </w:r>
    </w:p>
    <w:p w:rsidR="00C0125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Ustawa z dnia 14 grudnia 2016 roku Prawo Oświatowe</w:t>
      </w:r>
    </w:p>
    <w:p w:rsidR="00E76EEE" w:rsidRPr="005E1867" w:rsidRDefault="00E76EE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w:t>
      </w:r>
      <w:r w:rsidR="00C0125E" w:rsidRPr="005E1867">
        <w:rPr>
          <w:rFonts w:ascii="Times New Roman" w:hAnsi="Times New Roman" w:cs="Times New Roman"/>
          <w:color w:val="000000"/>
          <w:sz w:val="23"/>
          <w:szCs w:val="23"/>
        </w:rPr>
        <w:t>,</w:t>
      </w:r>
    </w:p>
    <w:p w:rsidR="00E76EEE" w:rsidRPr="005E1867" w:rsidRDefault="00C0125E"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 xml:space="preserve">Ustawa z dnia 26 stycznia 1982 r. </w:t>
      </w:r>
      <w:r w:rsidR="00E76EEE" w:rsidRPr="005E1867">
        <w:rPr>
          <w:rFonts w:ascii="Times New Roman" w:hAnsi="Times New Roman" w:cs="Times New Roman"/>
          <w:color w:val="000000"/>
          <w:sz w:val="23"/>
          <w:szCs w:val="23"/>
        </w:rPr>
        <w:t>Karta Nauczyciela</w:t>
      </w:r>
      <w:r w:rsidRPr="005E1867">
        <w:rPr>
          <w:rFonts w:ascii="Times New Roman" w:hAnsi="Times New Roman" w:cs="Times New Roman"/>
          <w:color w:val="000000"/>
          <w:sz w:val="23"/>
          <w:szCs w:val="23"/>
        </w:rPr>
        <w:t>,</w:t>
      </w:r>
    </w:p>
    <w:p w:rsidR="00556ABB" w:rsidRPr="005E1867" w:rsidRDefault="00556ABB"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Ustawa z dnia 14 grudnia Prawo oświatowe,</w:t>
      </w:r>
    </w:p>
    <w:p w:rsidR="00556ABB" w:rsidRPr="005E1867" w:rsidRDefault="00556ABB" w:rsidP="00E76EEE">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Ustawa z dnia 19 sierpnia 1994 r. o ochronie zdrowia psychicznego,</w:t>
      </w:r>
    </w:p>
    <w:p w:rsidR="00556ABB" w:rsidRPr="005E1867" w:rsidRDefault="00556ABB" w:rsidP="00556ABB">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Rozporządzenie Ministra Edukacji Narodowej z dnia 22 stycznia 2018 r. zmieniające rozporządzenie w sprawie zakresu i form prowadzenia w szkołach i placówkach systemu oświaty działalności wychowawczej, edukacyjnej, informacyjnej i profilaktycznej w celu przeciwdziałania narkomanii,</w:t>
      </w:r>
    </w:p>
    <w:p w:rsidR="00556ABB" w:rsidRPr="005E1867" w:rsidRDefault="00556ABB" w:rsidP="00556ABB">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Krajowy program profilaktyki i rozwiązywania problemów alkoholowych,</w:t>
      </w:r>
    </w:p>
    <w:p w:rsidR="00556ABB" w:rsidRPr="005E1867" w:rsidRDefault="00556ABB" w:rsidP="00556ABB">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Krajowy program przeciwdziałania narkomanii</w:t>
      </w:r>
      <w:r w:rsidR="00C20081" w:rsidRPr="005E1867">
        <w:rPr>
          <w:rFonts w:ascii="Times New Roman" w:hAnsi="Times New Roman" w:cs="Times New Roman"/>
          <w:color w:val="000000"/>
          <w:sz w:val="23"/>
          <w:szCs w:val="23"/>
        </w:rPr>
        <w:t>,</w:t>
      </w:r>
    </w:p>
    <w:p w:rsidR="00C20081" w:rsidRPr="005E1867" w:rsidRDefault="00C20081" w:rsidP="00556ABB">
      <w:pPr>
        <w:autoSpaceDE w:val="0"/>
        <w:autoSpaceDN w:val="0"/>
        <w:adjustRightInd w:val="0"/>
        <w:spacing w:after="2"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•Priorytety Ministra Edukacji Narodowej na rok szkolny 2019/2020</w:t>
      </w:r>
    </w:p>
    <w:p w:rsidR="00E76EEE" w:rsidRPr="005E1867" w:rsidRDefault="00E76EEE" w:rsidP="00556ABB">
      <w:pPr>
        <w:autoSpaceDE w:val="0"/>
        <w:autoSpaceDN w:val="0"/>
        <w:adjustRightInd w:val="0"/>
        <w:spacing w:after="2" w:line="240" w:lineRule="auto"/>
        <w:rPr>
          <w:rFonts w:ascii="Times New Roman" w:hAnsi="Times New Roman" w:cs="Times New Roman"/>
          <w:color w:val="000000"/>
          <w:sz w:val="23"/>
          <w:szCs w:val="23"/>
        </w:rPr>
      </w:pPr>
    </w:p>
    <w:p w:rsidR="00556ABB" w:rsidRPr="005E1867" w:rsidRDefault="00556ABB" w:rsidP="00E76EEE">
      <w:pPr>
        <w:autoSpaceDE w:val="0"/>
        <w:autoSpaceDN w:val="0"/>
        <w:adjustRightInd w:val="0"/>
        <w:spacing w:after="0" w:line="240" w:lineRule="auto"/>
        <w:rPr>
          <w:rFonts w:ascii="Times New Roman" w:hAnsi="Times New Roman" w:cs="Times New Roman"/>
          <w:color w:val="000000"/>
          <w:sz w:val="23"/>
          <w:szCs w:val="23"/>
        </w:rPr>
      </w:pPr>
    </w:p>
    <w:p w:rsidR="00E76EEE" w:rsidRPr="005E1867" w:rsidRDefault="00C20081" w:rsidP="00C20081">
      <w:pPr>
        <w:pStyle w:val="Akapitzlist"/>
        <w:numPr>
          <w:ilvl w:val="0"/>
          <w:numId w:val="3"/>
        </w:numPr>
        <w:tabs>
          <w:tab w:val="left" w:pos="4020"/>
        </w:tabs>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WIZJA SZKOŁY</w:t>
      </w:r>
    </w:p>
    <w:p w:rsidR="00C20081" w:rsidRPr="005E1867" w:rsidRDefault="00C20081" w:rsidP="00C20081">
      <w:pPr>
        <w:pStyle w:val="Akapitzlist"/>
        <w:jc w:val="both"/>
        <w:rPr>
          <w:rFonts w:ascii="Times New Roman" w:hAnsi="Times New Roman" w:cs="Times New Roman"/>
          <w:b/>
          <w:bCs/>
          <w:sz w:val="24"/>
          <w:szCs w:val="24"/>
        </w:rPr>
      </w:pPr>
      <w:r w:rsidRPr="005E1867">
        <w:rPr>
          <w:rFonts w:ascii="Times New Roman" w:hAnsi="Times New Roman" w:cs="Times New Roman"/>
          <w:b/>
          <w:bCs/>
          <w:sz w:val="24"/>
          <w:szCs w:val="24"/>
        </w:rPr>
        <w:t xml:space="preserve">Motto szkoły: </w:t>
      </w:r>
    </w:p>
    <w:p w:rsidR="00C20081" w:rsidRPr="005E1867" w:rsidRDefault="004B4D19" w:rsidP="00C20081">
      <w:pPr>
        <w:pStyle w:val="Akapitzlist"/>
        <w:jc w:val="both"/>
        <w:rPr>
          <w:rFonts w:ascii="Times New Roman" w:hAnsi="Times New Roman" w:cs="Times New Roman"/>
          <w:b/>
          <w:bCs/>
          <w:sz w:val="24"/>
          <w:szCs w:val="24"/>
        </w:rPr>
      </w:pPr>
      <w:r w:rsidRPr="005E1867">
        <w:rPr>
          <w:rFonts w:ascii="Times New Roman" w:hAnsi="Times New Roman" w:cs="Times New Roman"/>
          <w:b/>
          <w:bCs/>
          <w:sz w:val="24"/>
          <w:szCs w:val="24"/>
        </w:rPr>
        <w:t>„</w:t>
      </w:r>
      <w:r w:rsidR="00C20081" w:rsidRPr="005E1867">
        <w:rPr>
          <w:rFonts w:ascii="Times New Roman" w:hAnsi="Times New Roman" w:cs="Times New Roman"/>
          <w:b/>
          <w:bCs/>
          <w:sz w:val="24"/>
          <w:szCs w:val="24"/>
        </w:rPr>
        <w:t>W każdym człowieku jest coś dobrego i na tym należy się oprzeć  w wychowaniu”.</w:t>
      </w:r>
    </w:p>
    <w:p w:rsidR="00C20081" w:rsidRPr="005E1867" w:rsidRDefault="00C20081" w:rsidP="00C20081">
      <w:pPr>
        <w:pStyle w:val="Akapitzlist"/>
        <w:jc w:val="right"/>
        <w:rPr>
          <w:rFonts w:ascii="Times New Roman" w:hAnsi="Times New Roman" w:cs="Times New Roman"/>
          <w:b/>
          <w:bCs/>
          <w:sz w:val="24"/>
          <w:szCs w:val="24"/>
        </w:rPr>
      </w:pPr>
      <w:r w:rsidRPr="005E1867">
        <w:rPr>
          <w:rFonts w:ascii="Times New Roman" w:hAnsi="Times New Roman" w:cs="Times New Roman"/>
          <w:i/>
          <w:iCs/>
          <w:sz w:val="24"/>
          <w:szCs w:val="24"/>
        </w:rPr>
        <w:t>Janusz Korczak</w:t>
      </w:r>
    </w:p>
    <w:p w:rsidR="00C20081" w:rsidRPr="005E1867" w:rsidRDefault="00C20081" w:rsidP="00C20081">
      <w:pPr>
        <w:tabs>
          <w:tab w:val="left" w:pos="4020"/>
        </w:tabs>
        <w:spacing w:line="240" w:lineRule="auto"/>
        <w:jc w:val="center"/>
        <w:rPr>
          <w:rFonts w:ascii="Times New Roman" w:hAnsi="Times New Roman" w:cs="Times New Roman"/>
          <w:sz w:val="24"/>
          <w:szCs w:val="24"/>
        </w:rPr>
      </w:pPr>
    </w:p>
    <w:p w:rsidR="00C20081" w:rsidRPr="005E1867" w:rsidRDefault="00DB1A55" w:rsidP="00DB1A55">
      <w:pPr>
        <w:tabs>
          <w:tab w:val="left" w:pos="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C20081" w:rsidRPr="005E1867">
        <w:rPr>
          <w:rFonts w:ascii="Times New Roman" w:hAnsi="Times New Roman" w:cs="Times New Roman"/>
          <w:sz w:val="24"/>
          <w:szCs w:val="24"/>
        </w:rPr>
        <w:t xml:space="preserve">Misją naszej szkoły jest </w:t>
      </w:r>
      <w:r w:rsidR="004B4D19" w:rsidRPr="005E1867">
        <w:rPr>
          <w:rFonts w:ascii="Times New Roman" w:hAnsi="Times New Roman" w:cs="Times New Roman"/>
          <w:sz w:val="24"/>
          <w:szCs w:val="24"/>
        </w:rPr>
        <w:t>kształtowanie</w:t>
      </w:r>
      <w:r w:rsidR="00C20081" w:rsidRPr="005E1867">
        <w:rPr>
          <w:rFonts w:ascii="Times New Roman" w:hAnsi="Times New Roman" w:cs="Times New Roman"/>
          <w:sz w:val="24"/>
          <w:szCs w:val="24"/>
        </w:rPr>
        <w:t xml:space="preserve"> wzajemnego szacunku i uczciwości jako postawy życia w społeczeństwie i w państwie, w duchu przekazu dziedzictwa kulturowego </w:t>
      </w:r>
      <w:r>
        <w:rPr>
          <w:rFonts w:ascii="Times New Roman" w:hAnsi="Times New Roman" w:cs="Times New Roman"/>
          <w:sz w:val="24"/>
          <w:szCs w:val="24"/>
        </w:rPr>
        <w:br/>
      </w:r>
      <w:r w:rsidR="00C20081" w:rsidRPr="005E1867">
        <w:rPr>
          <w:rFonts w:ascii="Times New Roman" w:hAnsi="Times New Roman" w:cs="Times New Roman"/>
          <w:sz w:val="24"/>
          <w:szCs w:val="24"/>
        </w:rPr>
        <w:t>i kształtowania postaw patriotycznych, a także budowanie pozytywnego obrazu szkoły poprzez kultywowanie i tworzenie jej tradycji.</w:t>
      </w:r>
    </w:p>
    <w:p w:rsidR="005E1AC5" w:rsidRPr="005E1867" w:rsidRDefault="005E1AC5" w:rsidP="00DB1A55">
      <w:pPr>
        <w:pStyle w:val="Pa13"/>
        <w:spacing w:after="220"/>
        <w:ind w:firstLine="708"/>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 xml:space="preserve">W szkole przyjaznej uczniowi chcemy kształtować człowieka ciekawego świata, </w:t>
      </w:r>
      <w:r w:rsidR="004B4D19" w:rsidRPr="005E1867">
        <w:rPr>
          <w:rFonts w:ascii="Times New Roman" w:hAnsi="Times New Roman" w:cs="Times New Roman"/>
          <w:color w:val="000000"/>
          <w:sz w:val="23"/>
          <w:szCs w:val="23"/>
        </w:rPr>
        <w:t xml:space="preserve">empatycznego, </w:t>
      </w:r>
      <w:r w:rsidRPr="005E1867">
        <w:rPr>
          <w:rFonts w:ascii="Times New Roman" w:hAnsi="Times New Roman" w:cs="Times New Roman"/>
          <w:color w:val="000000"/>
          <w:sz w:val="23"/>
          <w:szCs w:val="23"/>
        </w:rPr>
        <w:t xml:space="preserve">twórczego, odpowiedzialnego, a przede wszystkim znającego wartość </w:t>
      </w:r>
      <w:r w:rsidR="004B4D19" w:rsidRPr="005E1867">
        <w:rPr>
          <w:rFonts w:ascii="Times New Roman" w:hAnsi="Times New Roman" w:cs="Times New Roman"/>
          <w:color w:val="000000"/>
          <w:sz w:val="23"/>
          <w:szCs w:val="23"/>
        </w:rPr>
        <w:t>i godność osoby ludzkiej</w:t>
      </w:r>
      <w:r w:rsidRPr="005E1867">
        <w:rPr>
          <w:rFonts w:ascii="Times New Roman" w:hAnsi="Times New Roman" w:cs="Times New Roman"/>
          <w:color w:val="000000"/>
          <w:sz w:val="23"/>
          <w:szCs w:val="23"/>
        </w:rPr>
        <w:t xml:space="preserve">. </w:t>
      </w:r>
    </w:p>
    <w:p w:rsidR="005E1AC5" w:rsidRPr="005E1867" w:rsidRDefault="00DB1A55" w:rsidP="00DB1A55">
      <w:pPr>
        <w:tabs>
          <w:tab w:val="left" w:pos="0"/>
        </w:tabs>
        <w:spacing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ab/>
      </w:r>
      <w:r w:rsidR="004B4D19" w:rsidRPr="005E1867">
        <w:rPr>
          <w:rFonts w:ascii="Times New Roman" w:hAnsi="Times New Roman" w:cs="Times New Roman"/>
          <w:color w:val="000000"/>
          <w:sz w:val="23"/>
          <w:szCs w:val="23"/>
        </w:rPr>
        <w:t>W swoich działaniach staramy się, by u</w:t>
      </w:r>
      <w:r w:rsidR="005E1AC5" w:rsidRPr="005E1867">
        <w:rPr>
          <w:rFonts w:ascii="Times New Roman" w:hAnsi="Times New Roman" w:cs="Times New Roman"/>
          <w:color w:val="000000"/>
          <w:sz w:val="23"/>
          <w:szCs w:val="23"/>
        </w:rPr>
        <w:t>czniowie naszej szkoły m</w:t>
      </w:r>
      <w:r w:rsidR="004B4D19" w:rsidRPr="005E1867">
        <w:rPr>
          <w:rFonts w:ascii="Times New Roman" w:hAnsi="Times New Roman" w:cs="Times New Roman"/>
          <w:color w:val="000000"/>
          <w:sz w:val="23"/>
          <w:szCs w:val="23"/>
        </w:rPr>
        <w:t>ieli</w:t>
      </w:r>
      <w:r w:rsidR="005E1AC5" w:rsidRPr="005E1867">
        <w:rPr>
          <w:rFonts w:ascii="Times New Roman" w:hAnsi="Times New Roman" w:cs="Times New Roman"/>
          <w:color w:val="000000"/>
          <w:sz w:val="23"/>
          <w:szCs w:val="23"/>
        </w:rPr>
        <w:t xml:space="preserve"> możliwość rozwoju we wszystkich sferach osobowości. </w:t>
      </w:r>
      <w:r w:rsidR="004B4D19" w:rsidRPr="005E1867">
        <w:rPr>
          <w:rFonts w:ascii="Times New Roman" w:hAnsi="Times New Roman" w:cs="Times New Roman"/>
          <w:color w:val="000000"/>
          <w:sz w:val="23"/>
          <w:szCs w:val="23"/>
        </w:rPr>
        <w:t>Pragniemy by szkoła stałą się platformą przygotowującą młodego człowieka</w:t>
      </w:r>
      <w:r w:rsidR="005E1AC5" w:rsidRPr="005E1867">
        <w:rPr>
          <w:rFonts w:ascii="Times New Roman" w:hAnsi="Times New Roman" w:cs="Times New Roman"/>
          <w:color w:val="000000"/>
          <w:sz w:val="23"/>
          <w:szCs w:val="23"/>
        </w:rPr>
        <w:t xml:space="preserve"> do wypełniania obowiązków rodzinnych i społecznych w oparciu o zasady solidarności, demokracji, tolerancji i sprawiedliwości. Wartościami nadrzędnymi, przyjętymi w naszej szkole, są szacunek do drugiego człowieka, odpowiedzialność za siebie i innych oraz tworzenie wspólnoty uczniów, nauczycieli i rodziców wynikającej ze współpracy i wzajemnego zaufania.</w:t>
      </w:r>
    </w:p>
    <w:p w:rsidR="00FB1E85" w:rsidRPr="005E1867" w:rsidRDefault="00FB1E85" w:rsidP="005E1AC5">
      <w:pPr>
        <w:tabs>
          <w:tab w:val="left" w:pos="4020"/>
        </w:tabs>
        <w:spacing w:line="240" w:lineRule="auto"/>
        <w:jc w:val="both"/>
        <w:rPr>
          <w:rFonts w:ascii="Times New Roman" w:hAnsi="Times New Roman" w:cs="Times New Roman"/>
          <w:sz w:val="24"/>
          <w:szCs w:val="24"/>
        </w:rPr>
      </w:pPr>
    </w:p>
    <w:p w:rsidR="00C20081" w:rsidRPr="005E1867" w:rsidRDefault="00FB1E85" w:rsidP="00FB1E85">
      <w:pPr>
        <w:pStyle w:val="Akapitzlist"/>
        <w:numPr>
          <w:ilvl w:val="0"/>
          <w:numId w:val="3"/>
        </w:numPr>
        <w:tabs>
          <w:tab w:val="left" w:pos="4020"/>
        </w:tabs>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WIZJA SZKOŁY</w:t>
      </w:r>
    </w:p>
    <w:p w:rsidR="00C20081" w:rsidRPr="005E1867" w:rsidRDefault="00DB1A55" w:rsidP="000C5AFA">
      <w:pPr>
        <w:tabs>
          <w:tab w:val="left" w:pos="4020"/>
        </w:tabs>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0C5AFA" w:rsidRPr="005E1867">
        <w:rPr>
          <w:rFonts w:ascii="Times New Roman" w:hAnsi="Times New Roman" w:cs="Times New Roman"/>
          <w:sz w:val="24"/>
          <w:szCs w:val="24"/>
        </w:rPr>
        <w:t xml:space="preserve">Pragniemy by nasza szkoła realizując swoje funkcje stwarzała optymalne </w:t>
      </w:r>
      <w:r w:rsidR="004C36FC" w:rsidRPr="005E1867">
        <w:rPr>
          <w:rFonts w:ascii="Times New Roman" w:hAnsi="Times New Roman" w:cs="Times New Roman"/>
          <w:sz w:val="24"/>
          <w:szCs w:val="24"/>
        </w:rPr>
        <w:t xml:space="preserve">i bezpieczne </w:t>
      </w:r>
      <w:r w:rsidR="000C5AFA" w:rsidRPr="005E1867">
        <w:rPr>
          <w:rFonts w:ascii="Times New Roman" w:hAnsi="Times New Roman" w:cs="Times New Roman"/>
          <w:sz w:val="24"/>
          <w:szCs w:val="24"/>
        </w:rPr>
        <w:t xml:space="preserve">warunki do rozwoju naszych uczniów. </w:t>
      </w:r>
    </w:p>
    <w:p w:rsidR="000C5AFA" w:rsidRPr="005E1867" w:rsidRDefault="004C36FC" w:rsidP="000C5AFA">
      <w:pPr>
        <w:autoSpaceDE w:val="0"/>
        <w:autoSpaceDN w:val="0"/>
        <w:adjustRightInd w:val="0"/>
        <w:spacing w:after="40" w:line="241" w:lineRule="atLeast"/>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Chcemy być szkołą, w której:</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wyrównuje</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szanse edukacyjne poprzez indywidualizację procesu nauczania i wychowania,</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 xml:space="preserve">dbamy o bezpieczeństwo oraz przyjazną i życzliwą atmosferę, </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stosuj</w:t>
      </w:r>
      <w:r w:rsidR="004C36FC" w:rsidRPr="005E1867">
        <w:rPr>
          <w:rFonts w:ascii="Times New Roman" w:hAnsi="Times New Roman" w:cs="Times New Roman"/>
          <w:color w:val="000000"/>
          <w:sz w:val="23"/>
          <w:szCs w:val="23"/>
        </w:rPr>
        <w:t>e się</w:t>
      </w:r>
      <w:r w:rsidRPr="005E1867">
        <w:rPr>
          <w:rFonts w:ascii="Times New Roman" w:hAnsi="Times New Roman" w:cs="Times New Roman"/>
          <w:color w:val="000000"/>
          <w:sz w:val="23"/>
          <w:szCs w:val="23"/>
        </w:rPr>
        <w:t xml:space="preserve"> skuteczne metody pracy dydaktycznej z wykorzystaniem ich różnorodnych form (metody aktywne, projekty, eksperymenty)</w:t>
      </w:r>
      <w:r w:rsidR="004C36FC" w:rsidRPr="005E1867">
        <w:rPr>
          <w:rFonts w:ascii="Times New Roman" w:hAnsi="Times New Roman" w:cs="Times New Roman"/>
          <w:color w:val="000000"/>
          <w:sz w:val="23"/>
          <w:szCs w:val="23"/>
        </w:rPr>
        <w:t>,</w:t>
      </w:r>
    </w:p>
    <w:p w:rsidR="004C36FC" w:rsidRPr="005E1867" w:rsidRDefault="004C36FC"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włącza się rodzicó</w:t>
      </w:r>
      <w:r w:rsidR="00066B1C" w:rsidRPr="005E1867">
        <w:rPr>
          <w:rFonts w:ascii="Times New Roman" w:hAnsi="Times New Roman" w:cs="Times New Roman"/>
          <w:color w:val="000000"/>
          <w:sz w:val="23"/>
          <w:szCs w:val="23"/>
        </w:rPr>
        <w:fldChar w:fldCharType="begin"/>
      </w:r>
      <w:r w:rsidRPr="005E1867">
        <w:rPr>
          <w:rFonts w:ascii="Times New Roman" w:hAnsi="Times New Roman" w:cs="Times New Roman"/>
          <w:color w:val="000000"/>
          <w:sz w:val="23"/>
          <w:szCs w:val="23"/>
        </w:rPr>
        <w:instrText xml:space="preserve"> LISTNUM </w:instrText>
      </w:r>
      <w:r w:rsidR="00066B1C" w:rsidRPr="005E1867">
        <w:rPr>
          <w:rFonts w:ascii="Times New Roman" w:hAnsi="Times New Roman" w:cs="Times New Roman"/>
          <w:color w:val="000000"/>
          <w:sz w:val="23"/>
          <w:szCs w:val="23"/>
        </w:rPr>
        <w:fldChar w:fldCharType="end"/>
      </w:r>
      <w:r w:rsidRPr="005E1867">
        <w:rPr>
          <w:rFonts w:ascii="Times New Roman" w:hAnsi="Times New Roman" w:cs="Times New Roman"/>
          <w:color w:val="000000"/>
          <w:sz w:val="23"/>
          <w:szCs w:val="23"/>
        </w:rPr>
        <w:t xml:space="preserve">w oraz środowisko lokalne w życie szkoły, dba się o ścisłą i aktywną współpracę z rodzicami i społecznością lokalną; </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wspier</w:t>
      </w:r>
      <w:r w:rsidR="004C36FC" w:rsidRPr="005E1867">
        <w:rPr>
          <w:rFonts w:ascii="Times New Roman" w:hAnsi="Times New Roman" w:cs="Times New Roman"/>
          <w:color w:val="000000"/>
          <w:sz w:val="23"/>
          <w:szCs w:val="23"/>
        </w:rPr>
        <w:t>a się</w:t>
      </w:r>
      <w:r w:rsidRPr="005E1867">
        <w:rPr>
          <w:rFonts w:ascii="Times New Roman" w:hAnsi="Times New Roman" w:cs="Times New Roman"/>
          <w:color w:val="000000"/>
          <w:sz w:val="23"/>
          <w:szCs w:val="23"/>
        </w:rPr>
        <w:t xml:space="preserve"> uczniów w rozpoznawaniu predyspozycji i określaniu drogi ich dalszej edukacji</w:t>
      </w:r>
      <w:r w:rsidR="004C36FC" w:rsidRPr="005E1867">
        <w:rPr>
          <w:rFonts w:ascii="Times New Roman" w:hAnsi="Times New Roman" w:cs="Times New Roman"/>
          <w:color w:val="000000"/>
          <w:sz w:val="23"/>
          <w:szCs w:val="23"/>
        </w:rPr>
        <w:t>,</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kształtuje</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pozytywne postawy społeczne i przygotowujemy uczniów do pełnienia różnych ról społecznych</w:t>
      </w:r>
      <w:r w:rsidR="004C36FC" w:rsidRPr="005E1867">
        <w:rPr>
          <w:rFonts w:ascii="Times New Roman" w:hAnsi="Times New Roman" w:cs="Times New Roman"/>
          <w:color w:val="000000"/>
          <w:sz w:val="23"/>
          <w:szCs w:val="23"/>
        </w:rPr>
        <w:t>,</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rozwija</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postawę szacunku dla dziedzictwa narodowego oraz poczucie przynależności do społeczności europejskiej</w:t>
      </w:r>
      <w:r w:rsidR="004C36FC" w:rsidRPr="005E1867">
        <w:rPr>
          <w:rFonts w:ascii="Times New Roman" w:hAnsi="Times New Roman" w:cs="Times New Roman"/>
          <w:color w:val="000000"/>
          <w:sz w:val="23"/>
          <w:szCs w:val="23"/>
        </w:rPr>
        <w:t>,</w:t>
      </w:r>
    </w:p>
    <w:p w:rsidR="000C5AFA" w:rsidRPr="005E1867"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promuje</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edukację prozdrowotną, ekologiczną, informatyczną</w:t>
      </w:r>
      <w:r w:rsidR="004C36FC" w:rsidRPr="005E1867">
        <w:rPr>
          <w:rFonts w:ascii="Times New Roman" w:hAnsi="Times New Roman" w:cs="Times New Roman"/>
          <w:color w:val="000000"/>
          <w:sz w:val="23"/>
          <w:szCs w:val="23"/>
        </w:rPr>
        <w:t>,</w:t>
      </w:r>
    </w:p>
    <w:p w:rsidR="00B35FDD" w:rsidRPr="005E1867" w:rsidRDefault="00B35FDD"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promuje się empatyczną komunikację,</w:t>
      </w:r>
    </w:p>
    <w:p w:rsidR="00B35FDD" w:rsidRPr="005E1867" w:rsidRDefault="00B35FDD"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uczniowie czują się swobodnie</w:t>
      </w:r>
      <w:r w:rsidR="004753C8" w:rsidRPr="005E1867">
        <w:rPr>
          <w:rFonts w:ascii="Times New Roman" w:hAnsi="Times New Roman" w:cs="Times New Roman"/>
          <w:color w:val="000000"/>
          <w:sz w:val="23"/>
          <w:szCs w:val="23"/>
        </w:rPr>
        <w:t>,</w:t>
      </w:r>
    </w:p>
    <w:p w:rsidR="004753C8" w:rsidRPr="005E1867" w:rsidRDefault="004753C8"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 xml:space="preserve">uczniowie aktywie uczestniczą w życiu szkoły, </w:t>
      </w:r>
    </w:p>
    <w:p w:rsidR="004753C8" w:rsidRPr="005E1867" w:rsidRDefault="004753C8"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głos uczniów i rodziców brany jest pod uwagę,</w:t>
      </w:r>
    </w:p>
    <w:p w:rsidR="004C36FC" w:rsidRPr="005E1867" w:rsidRDefault="004C36FC"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kadra pedagogiczna służy pomocą uczniom i rodzicom w zakresie rozwiązywania problemów,</w:t>
      </w:r>
    </w:p>
    <w:p w:rsidR="004753C8" w:rsidRDefault="000C5AFA" w:rsidP="00DB1A55">
      <w:pPr>
        <w:numPr>
          <w:ilvl w:val="0"/>
          <w:numId w:val="15"/>
        </w:numPr>
        <w:autoSpaceDE w:val="0"/>
        <w:autoSpaceDN w:val="0"/>
        <w:adjustRightInd w:val="0"/>
        <w:spacing w:after="0" w:line="240" w:lineRule="auto"/>
        <w:rPr>
          <w:rFonts w:ascii="Times New Roman" w:hAnsi="Times New Roman" w:cs="Times New Roman"/>
          <w:color w:val="000000"/>
          <w:sz w:val="23"/>
          <w:szCs w:val="23"/>
        </w:rPr>
      </w:pPr>
      <w:r w:rsidRPr="005E1867">
        <w:rPr>
          <w:rFonts w:ascii="Times New Roman" w:hAnsi="Times New Roman" w:cs="Times New Roman"/>
          <w:color w:val="000000"/>
          <w:sz w:val="23"/>
          <w:szCs w:val="23"/>
        </w:rPr>
        <w:t>dba</w:t>
      </w:r>
      <w:r w:rsidR="004C36FC" w:rsidRPr="005E1867">
        <w:rPr>
          <w:rFonts w:ascii="Times New Roman" w:hAnsi="Times New Roman" w:cs="Times New Roman"/>
          <w:color w:val="000000"/>
          <w:sz w:val="23"/>
          <w:szCs w:val="23"/>
        </w:rPr>
        <w:t xml:space="preserve"> się</w:t>
      </w:r>
      <w:r w:rsidRPr="005E1867">
        <w:rPr>
          <w:rFonts w:ascii="Times New Roman" w:hAnsi="Times New Roman" w:cs="Times New Roman"/>
          <w:color w:val="000000"/>
          <w:sz w:val="23"/>
          <w:szCs w:val="23"/>
        </w:rPr>
        <w:t xml:space="preserve"> o rozwój zawodowy nauczycieli poprzez ciągłe doskonalenie kompetencji zawodowych. </w:t>
      </w:r>
    </w:p>
    <w:p w:rsidR="00DB1A55" w:rsidRPr="005E1867" w:rsidRDefault="00DB1A55" w:rsidP="004753C8">
      <w:pPr>
        <w:numPr>
          <w:ilvl w:val="0"/>
          <w:numId w:val="5"/>
        </w:numPr>
        <w:autoSpaceDE w:val="0"/>
        <w:autoSpaceDN w:val="0"/>
        <w:adjustRightInd w:val="0"/>
        <w:spacing w:after="0" w:line="240" w:lineRule="auto"/>
        <w:rPr>
          <w:rFonts w:ascii="Times New Roman" w:hAnsi="Times New Roman" w:cs="Times New Roman"/>
          <w:color w:val="000000"/>
          <w:sz w:val="23"/>
          <w:szCs w:val="23"/>
        </w:rPr>
      </w:pPr>
    </w:p>
    <w:p w:rsidR="004753C8" w:rsidRPr="005E1867" w:rsidRDefault="004753C8" w:rsidP="004753C8">
      <w:pPr>
        <w:pStyle w:val="Akapitzlist"/>
        <w:numPr>
          <w:ilvl w:val="0"/>
          <w:numId w:val="3"/>
        </w:numPr>
        <w:autoSpaceDE w:val="0"/>
        <w:autoSpaceDN w:val="0"/>
        <w:adjustRightInd w:val="0"/>
        <w:spacing w:after="0" w:line="240" w:lineRule="auto"/>
        <w:jc w:val="center"/>
        <w:rPr>
          <w:rFonts w:ascii="Times New Roman" w:hAnsi="Times New Roman" w:cs="Times New Roman"/>
          <w:color w:val="000000"/>
          <w:sz w:val="23"/>
          <w:szCs w:val="23"/>
        </w:rPr>
      </w:pPr>
      <w:r w:rsidRPr="005E1867">
        <w:rPr>
          <w:rFonts w:ascii="Times New Roman" w:hAnsi="Times New Roman" w:cs="Times New Roman"/>
          <w:color w:val="000000"/>
          <w:sz w:val="23"/>
          <w:szCs w:val="23"/>
        </w:rPr>
        <w:t>SYLWETKA ABSOLWENTA SZKOŁY</w:t>
      </w:r>
    </w:p>
    <w:p w:rsidR="004753C8" w:rsidRPr="005E1867" w:rsidRDefault="004753C8" w:rsidP="004753C8">
      <w:pPr>
        <w:autoSpaceDE w:val="0"/>
        <w:autoSpaceDN w:val="0"/>
        <w:adjustRightInd w:val="0"/>
        <w:spacing w:after="0" w:line="240" w:lineRule="auto"/>
        <w:jc w:val="center"/>
        <w:rPr>
          <w:rFonts w:ascii="Times New Roman" w:hAnsi="Times New Roman" w:cs="Times New Roman"/>
          <w:color w:val="000000"/>
          <w:sz w:val="23"/>
          <w:szCs w:val="23"/>
        </w:rPr>
      </w:pPr>
    </w:p>
    <w:p w:rsidR="004753C8" w:rsidRPr="005E1867" w:rsidRDefault="004753C8" w:rsidP="00DB1A55">
      <w:pPr>
        <w:pStyle w:val="Pa0"/>
        <w:ind w:firstLine="360"/>
        <w:jc w:val="both"/>
        <w:rPr>
          <w:rFonts w:ascii="Times New Roman" w:hAnsi="Times New Roman" w:cs="Times New Roman"/>
          <w:color w:val="000000"/>
          <w:sz w:val="22"/>
          <w:szCs w:val="22"/>
        </w:rPr>
      </w:pPr>
      <w:r w:rsidRPr="005E1867">
        <w:rPr>
          <w:rFonts w:ascii="Times New Roman" w:hAnsi="Times New Roman" w:cs="Times New Roman"/>
          <w:color w:val="000000"/>
          <w:sz w:val="23"/>
          <w:szCs w:val="23"/>
        </w:rPr>
        <w:lastRenderedPageBreak/>
        <w:t xml:space="preserve">Absolwent naszej szkoły to obywatel Europy XXI wieku, który </w:t>
      </w:r>
      <w:r w:rsidRPr="005E1867">
        <w:rPr>
          <w:rFonts w:ascii="Times New Roman" w:hAnsi="Times New Roman" w:cs="Times New Roman"/>
          <w:color w:val="000000"/>
          <w:sz w:val="22"/>
          <w:szCs w:val="22"/>
        </w:rPr>
        <w:t xml:space="preserve">jest otwarty na europejskie </w:t>
      </w:r>
      <w:r w:rsidRPr="005E1867">
        <w:rPr>
          <w:rFonts w:ascii="Times New Roman" w:hAnsi="Times New Roman" w:cs="Times New Roman"/>
          <w:color w:val="000000"/>
        </w:rPr>
        <w:t xml:space="preserve">i światowe wartości kultury, a z drugiej strony </w:t>
      </w:r>
      <w:r w:rsidRPr="005E1867">
        <w:rPr>
          <w:rFonts w:ascii="Times New Roman" w:hAnsi="Times New Roman" w:cs="Times New Roman"/>
          <w:color w:val="000000"/>
          <w:sz w:val="22"/>
          <w:szCs w:val="22"/>
        </w:rPr>
        <w:t xml:space="preserve">zna historię, kulturę oraz tradycje swojego regionu i narodu </w:t>
      </w:r>
    </w:p>
    <w:p w:rsidR="004753C8" w:rsidRPr="005E1867" w:rsidRDefault="000F736A" w:rsidP="004753C8">
      <w:pPr>
        <w:pStyle w:val="Default"/>
        <w:rPr>
          <w:rFonts w:ascii="Times New Roman" w:hAnsi="Times New Roman" w:cs="Times New Roman"/>
        </w:rPr>
      </w:pPr>
      <w:r w:rsidRPr="005E1867">
        <w:rPr>
          <w:rFonts w:ascii="Times New Roman" w:hAnsi="Times New Roman" w:cs="Times New Roman"/>
        </w:rPr>
        <w:t>Ponadto p</w:t>
      </w:r>
      <w:r w:rsidR="004753C8" w:rsidRPr="005E1867">
        <w:rPr>
          <w:rFonts w:ascii="Times New Roman" w:hAnsi="Times New Roman" w:cs="Times New Roman"/>
        </w:rPr>
        <w:t xml:space="preserve">ragniemy </w:t>
      </w:r>
      <w:r w:rsidRPr="005E1867">
        <w:rPr>
          <w:rFonts w:ascii="Times New Roman" w:hAnsi="Times New Roman" w:cs="Times New Roman"/>
        </w:rPr>
        <w:t>by absolwent naszej szkoły</w:t>
      </w:r>
      <w:r w:rsidR="004753C8" w:rsidRPr="005E1867">
        <w:rPr>
          <w:rFonts w:ascii="Times New Roman" w:hAnsi="Times New Roman" w:cs="Times New Roman"/>
        </w:rPr>
        <w:t>:</w:t>
      </w:r>
    </w:p>
    <w:p w:rsidR="000F736A" w:rsidRPr="005E1867" w:rsidRDefault="00DB1A55" w:rsidP="00DB1A55">
      <w:pPr>
        <w:pStyle w:val="Default"/>
        <w:numPr>
          <w:ilvl w:val="0"/>
          <w:numId w:val="16"/>
        </w:numPr>
        <w:rPr>
          <w:rFonts w:ascii="Times New Roman" w:hAnsi="Times New Roman" w:cs="Times New Roman"/>
        </w:rPr>
      </w:pPr>
      <w:r>
        <w:rPr>
          <w:rFonts w:ascii="Times New Roman" w:hAnsi="Times New Roman" w:cs="Times New Roman"/>
        </w:rPr>
        <w:t>d</w:t>
      </w:r>
      <w:r w:rsidR="000F736A" w:rsidRPr="005E1867">
        <w:rPr>
          <w:rFonts w:ascii="Times New Roman" w:hAnsi="Times New Roman" w:cs="Times New Roman"/>
        </w:rPr>
        <w:t xml:space="preserve">bał o bezpieczeństwo swoje i innych, </w:t>
      </w:r>
    </w:p>
    <w:p w:rsidR="000F736A" w:rsidRPr="005E1867" w:rsidRDefault="00DB1A55" w:rsidP="00DB1A55">
      <w:pPr>
        <w:pStyle w:val="Default"/>
        <w:numPr>
          <w:ilvl w:val="0"/>
          <w:numId w:val="16"/>
        </w:numPr>
        <w:rPr>
          <w:rFonts w:ascii="Times New Roman" w:hAnsi="Times New Roman" w:cs="Times New Roman"/>
        </w:rPr>
      </w:pPr>
      <w:r>
        <w:rPr>
          <w:rFonts w:ascii="Times New Roman" w:hAnsi="Times New Roman" w:cs="Times New Roman"/>
        </w:rPr>
        <w:t>w</w:t>
      </w:r>
      <w:r w:rsidR="000F736A" w:rsidRPr="005E1867">
        <w:rPr>
          <w:rFonts w:ascii="Times New Roman" w:hAnsi="Times New Roman" w:cs="Times New Roman"/>
        </w:rPr>
        <w:t>ykazywał się kulturą osobistą</w:t>
      </w:r>
      <w:r w:rsidR="00AF4F3C" w:rsidRPr="005E1867">
        <w:rPr>
          <w:rFonts w:ascii="Times New Roman" w:hAnsi="Times New Roman" w:cs="Times New Roman"/>
        </w:rPr>
        <w:t>,</w:t>
      </w:r>
    </w:p>
    <w:p w:rsidR="004753C8"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p</w:t>
      </w:r>
      <w:r w:rsidR="004753C8" w:rsidRPr="005E1867">
        <w:rPr>
          <w:rFonts w:ascii="Times New Roman" w:hAnsi="Times New Roman" w:cs="Times New Roman"/>
        </w:rPr>
        <w:t>otrafi</w:t>
      </w:r>
      <w:r w:rsidRPr="005E1867">
        <w:rPr>
          <w:rFonts w:ascii="Times New Roman" w:hAnsi="Times New Roman" w:cs="Times New Roman"/>
        </w:rPr>
        <w:t>ł</w:t>
      </w:r>
      <w:r w:rsidR="004753C8" w:rsidRPr="005E1867">
        <w:rPr>
          <w:rFonts w:ascii="Times New Roman" w:hAnsi="Times New Roman" w:cs="Times New Roman"/>
        </w:rPr>
        <w:t xml:space="preserve"> się porozumiewać z innymi</w:t>
      </w:r>
      <w:r w:rsidRPr="005E1867">
        <w:rPr>
          <w:rFonts w:ascii="Times New Roman" w:hAnsi="Times New Roman" w:cs="Times New Roman"/>
        </w:rPr>
        <w:t xml:space="preserve"> ludźmi, jasno, szczerze wyrażając swoje zdanie, dbając przy tym o swoje granice i innych,</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 xml:space="preserve">konstruktywnie potrafił rozwiązywać konflikty, jasno wyrażał się o swoich potrzebach, </w:t>
      </w:r>
    </w:p>
    <w:p w:rsidR="000F736A"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był wrażliwy na krzywdę ludzką,</w:t>
      </w:r>
    </w:p>
    <w:p w:rsidR="00DB1A55" w:rsidRPr="005E1867" w:rsidRDefault="00DB1A55" w:rsidP="00DB1A55">
      <w:pPr>
        <w:pStyle w:val="Default"/>
        <w:numPr>
          <w:ilvl w:val="0"/>
          <w:numId w:val="16"/>
        </w:numPr>
        <w:rPr>
          <w:rFonts w:ascii="Times New Roman" w:hAnsi="Times New Roman" w:cs="Times New Roman"/>
        </w:rPr>
      </w:pPr>
      <w:r>
        <w:rPr>
          <w:rFonts w:ascii="Times New Roman" w:hAnsi="Times New Roman" w:cs="Times New Roman"/>
        </w:rPr>
        <w:t>potrafił prosić o pomoc,</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 xml:space="preserve">wykazywał się empatią i zrozumieniem wobec siebie i innych, </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znał swoją wartość jako człowieka,</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promował aktywny i zdrowy styl życia,</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potrafił wyrażać swoje zdanie, by nie ulegać wpływom,</w:t>
      </w:r>
    </w:p>
    <w:p w:rsidR="000F736A" w:rsidRPr="005E1867" w:rsidRDefault="000F736A" w:rsidP="00DB1A55">
      <w:pPr>
        <w:pStyle w:val="Default"/>
        <w:numPr>
          <w:ilvl w:val="0"/>
          <w:numId w:val="16"/>
        </w:numPr>
        <w:rPr>
          <w:rFonts w:ascii="Times New Roman" w:hAnsi="Times New Roman" w:cs="Times New Roman"/>
        </w:rPr>
      </w:pPr>
      <w:r w:rsidRPr="005E1867">
        <w:rPr>
          <w:rFonts w:ascii="Times New Roman" w:hAnsi="Times New Roman" w:cs="Times New Roman"/>
        </w:rPr>
        <w:t>pamiętał o odwadze i poświęceniu dla ojczyzny oraz o bohaterach historycznych, którzy mieli wpływania kształtowanie naszego kraju,</w:t>
      </w:r>
    </w:p>
    <w:p w:rsidR="000F736A" w:rsidRPr="005E1867" w:rsidRDefault="00AF4F3C" w:rsidP="00DB1A55">
      <w:pPr>
        <w:pStyle w:val="Default"/>
        <w:numPr>
          <w:ilvl w:val="0"/>
          <w:numId w:val="16"/>
        </w:numPr>
        <w:rPr>
          <w:rFonts w:ascii="Times New Roman" w:hAnsi="Times New Roman" w:cs="Times New Roman"/>
        </w:rPr>
      </w:pPr>
      <w:r w:rsidRPr="005E1867">
        <w:rPr>
          <w:rFonts w:ascii="Times New Roman" w:hAnsi="Times New Roman" w:cs="Times New Roman"/>
        </w:rPr>
        <w:t>świadomie korzystał z środków masowego przekazu, nowinek technicznych (TIK),</w:t>
      </w:r>
    </w:p>
    <w:p w:rsidR="00AF4F3C" w:rsidRPr="005E1867" w:rsidRDefault="00AF4F3C" w:rsidP="00DB1A55">
      <w:pPr>
        <w:pStyle w:val="Default"/>
        <w:numPr>
          <w:ilvl w:val="0"/>
          <w:numId w:val="16"/>
        </w:numPr>
        <w:rPr>
          <w:rFonts w:ascii="Times New Roman" w:hAnsi="Times New Roman" w:cs="Times New Roman"/>
        </w:rPr>
      </w:pPr>
      <w:r w:rsidRPr="005E1867">
        <w:rPr>
          <w:rFonts w:ascii="Times New Roman" w:hAnsi="Times New Roman" w:cs="Times New Roman"/>
        </w:rPr>
        <w:t>był samodzielny i obowiązkowy,</w:t>
      </w:r>
    </w:p>
    <w:p w:rsidR="00AF4F3C" w:rsidRPr="005E1867" w:rsidRDefault="00AF4F3C" w:rsidP="00DB1A55">
      <w:pPr>
        <w:pStyle w:val="Default"/>
        <w:numPr>
          <w:ilvl w:val="0"/>
          <w:numId w:val="16"/>
        </w:numPr>
        <w:rPr>
          <w:rFonts w:ascii="Times New Roman" w:hAnsi="Times New Roman" w:cs="Times New Roman"/>
        </w:rPr>
      </w:pPr>
      <w:r w:rsidRPr="005E1867">
        <w:rPr>
          <w:rFonts w:ascii="Times New Roman" w:hAnsi="Times New Roman" w:cs="Times New Roman"/>
        </w:rPr>
        <w:t>był ciekawy świata.</w:t>
      </w:r>
    </w:p>
    <w:p w:rsidR="00AF4F3C" w:rsidRPr="005E1867" w:rsidRDefault="00AF4F3C" w:rsidP="004753C8">
      <w:pPr>
        <w:pStyle w:val="Default"/>
        <w:rPr>
          <w:rFonts w:ascii="Times New Roman" w:hAnsi="Times New Roman" w:cs="Times New Roman"/>
        </w:rPr>
      </w:pPr>
    </w:p>
    <w:p w:rsidR="004753C8" w:rsidRPr="005E1867" w:rsidRDefault="00EC3B62" w:rsidP="00DB1A55">
      <w:pPr>
        <w:pStyle w:val="Default"/>
        <w:numPr>
          <w:ilvl w:val="0"/>
          <w:numId w:val="3"/>
        </w:numPr>
        <w:jc w:val="center"/>
        <w:rPr>
          <w:rFonts w:ascii="Times New Roman" w:hAnsi="Times New Roman" w:cs="Times New Roman"/>
        </w:rPr>
      </w:pPr>
      <w:r w:rsidRPr="005E1867">
        <w:rPr>
          <w:rFonts w:ascii="Times New Roman" w:hAnsi="Times New Roman" w:cs="Times New Roman"/>
        </w:rPr>
        <w:t>CEL OGÓLNY I CELE SZCZEGÓŁWE</w:t>
      </w:r>
    </w:p>
    <w:p w:rsidR="00EC3B62" w:rsidRPr="005E1867" w:rsidRDefault="00EC3B62" w:rsidP="00EC3B62">
      <w:pPr>
        <w:pStyle w:val="Default"/>
        <w:jc w:val="center"/>
        <w:rPr>
          <w:rFonts w:ascii="Times New Roman" w:hAnsi="Times New Roman" w:cs="Times New Roman"/>
        </w:rPr>
      </w:pPr>
    </w:p>
    <w:p w:rsidR="00EC3B62" w:rsidRPr="005E1867" w:rsidRDefault="00EC3B62" w:rsidP="00EC3B62">
      <w:pPr>
        <w:jc w:val="both"/>
        <w:rPr>
          <w:rFonts w:ascii="Times New Roman" w:hAnsi="Times New Roman" w:cs="Times New Roman"/>
          <w:sz w:val="24"/>
          <w:szCs w:val="24"/>
        </w:rPr>
      </w:pPr>
      <w:r w:rsidRPr="005E1867">
        <w:rPr>
          <w:rFonts w:ascii="Times New Roman" w:hAnsi="Times New Roman" w:cs="Times New Roman"/>
          <w:sz w:val="24"/>
          <w:szCs w:val="24"/>
        </w:rPr>
        <w:t>Działalność wychowawcza w szkole i placówce polega na prowadzeniu działań z zakresu promocji zdrowia oraz wspomaganiu ucznia i wychowanka w jego rozwoju ukierunkowanym na osiągnięcie pełnej dojrzałości w sferze:</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fizycznej – ukierunkowanej na zdobycie przez ucznia i wychowanka wiedzy i umiejętności pozwalających na prowadzenie zdrowego stylu życia i podejmowania zachowań prozdrowotnych,</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psychicznej – ukierunkowanej na zbudowanie równowagi i harmonii psychicznej, osiągnięcie właściwego stosunku do świata, poczucia siły, chęci do życia i witalności, ukształtowanie postaw sprzyjających rozwijaniu własnego potencjału kształtowanie środowiska sprzyjającego rozwojowi uczniów, zdrowiu i dobrej kondycji psychicznej,</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intelektualnej – ukierunkowanej na zdobycie przez ucznia wiedzy</w:t>
      </w:r>
      <w:r w:rsidR="00233498" w:rsidRPr="005E1867">
        <w:rPr>
          <w:rFonts w:ascii="Times New Roman" w:hAnsi="Times New Roman" w:cs="Times New Roman"/>
          <w:sz w:val="24"/>
          <w:szCs w:val="24"/>
        </w:rPr>
        <w:t xml:space="preserve"> i umiejętności</w:t>
      </w:r>
      <w:r w:rsidRPr="005E1867">
        <w:rPr>
          <w:rFonts w:ascii="Times New Roman" w:hAnsi="Times New Roman" w:cs="Times New Roman"/>
          <w:sz w:val="24"/>
          <w:szCs w:val="24"/>
        </w:rPr>
        <w:t xml:space="preserve"> zakresu różnych dziedzin</w:t>
      </w:r>
      <w:r w:rsidR="001D26C9">
        <w:rPr>
          <w:rFonts w:ascii="Times New Roman" w:hAnsi="Times New Roman" w:cs="Times New Roman"/>
          <w:sz w:val="24"/>
          <w:szCs w:val="24"/>
        </w:rPr>
        <w:t xml:space="preserve"> </w:t>
      </w:r>
      <w:r w:rsidR="00233498" w:rsidRPr="005E1867">
        <w:rPr>
          <w:rFonts w:ascii="Times New Roman" w:hAnsi="Times New Roman" w:cs="Times New Roman"/>
        </w:rPr>
        <w:t xml:space="preserve">oraz </w:t>
      </w:r>
      <w:r w:rsidR="00233498" w:rsidRPr="005E1867">
        <w:rPr>
          <w:rFonts w:ascii="Times New Roman" w:hAnsi="Times New Roman" w:cs="Times New Roman"/>
          <w:sz w:val="24"/>
          <w:szCs w:val="24"/>
        </w:rPr>
        <w:t>świadomość</w:t>
      </w:r>
      <w:r w:rsidRPr="005E1867">
        <w:rPr>
          <w:rFonts w:ascii="Times New Roman" w:hAnsi="Times New Roman" w:cs="Times New Roman"/>
          <w:sz w:val="24"/>
          <w:szCs w:val="24"/>
        </w:rPr>
        <w:t xml:space="preserve"> życiowej użyteczności zdobytej wiedzy i umiejętnośc</w:t>
      </w:r>
      <w:r w:rsidR="00233498" w:rsidRPr="005E1867">
        <w:rPr>
          <w:rFonts w:ascii="Times New Roman" w:hAnsi="Times New Roman" w:cs="Times New Roman"/>
          <w:sz w:val="24"/>
          <w:szCs w:val="24"/>
        </w:rPr>
        <w:t xml:space="preserve">i, </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społecznej – ukierunkowanej na kształtowanie postawy otwartości w życiu społecznym, opartej na umiejętności samodzielnej analizy wzorów i norm społecznych oraz dokonywania wyborów, a także doskonaleniu umiejętności wypełniania ról społecznych,</w:t>
      </w:r>
    </w:p>
    <w:p w:rsidR="00EC3B62" w:rsidRPr="005E1867" w:rsidRDefault="00EC3B62" w:rsidP="00EC3B62">
      <w:pPr>
        <w:pStyle w:val="Akapitzlist"/>
        <w:numPr>
          <w:ilvl w:val="0"/>
          <w:numId w:val="6"/>
        </w:numPr>
        <w:spacing w:after="200" w:line="276" w:lineRule="auto"/>
        <w:jc w:val="both"/>
        <w:rPr>
          <w:rFonts w:ascii="Times New Roman" w:hAnsi="Times New Roman" w:cs="Times New Roman"/>
          <w:sz w:val="24"/>
          <w:szCs w:val="24"/>
        </w:rPr>
      </w:pPr>
      <w:r w:rsidRPr="005E1867">
        <w:rPr>
          <w:rFonts w:ascii="Times New Roman" w:hAnsi="Times New Roman" w:cs="Times New Roman"/>
          <w:sz w:val="24"/>
          <w:szCs w:val="24"/>
        </w:rPr>
        <w:t>aksjologicznej – ukierunkowanej na zdobycie konstruktywnego i stabilnego systemu wartości, w tym docenienie znaczenia zdrowia oraz poczucia sensu istnienia.</w:t>
      </w:r>
    </w:p>
    <w:p w:rsidR="00EC3B62" w:rsidRPr="005E1867" w:rsidRDefault="00EC3B62" w:rsidP="00EC3B62">
      <w:pPr>
        <w:pStyle w:val="Default"/>
        <w:jc w:val="center"/>
        <w:rPr>
          <w:rFonts w:ascii="Times New Roman" w:hAnsi="Times New Roman" w:cs="Times New Roman"/>
        </w:rPr>
      </w:pPr>
    </w:p>
    <w:p w:rsidR="004753C8" w:rsidRPr="005E1867" w:rsidRDefault="004753C8" w:rsidP="004753C8">
      <w:pPr>
        <w:pStyle w:val="Pa0"/>
        <w:jc w:val="both"/>
        <w:rPr>
          <w:rFonts w:ascii="Times New Roman" w:hAnsi="Times New Roman" w:cs="Times New Roman"/>
          <w:color w:val="000000"/>
          <w:sz w:val="22"/>
          <w:szCs w:val="22"/>
        </w:rPr>
      </w:pPr>
    </w:p>
    <w:p w:rsidR="00EF0C19" w:rsidRPr="00DB1A55" w:rsidRDefault="00EF0C19" w:rsidP="00DB1A55">
      <w:pPr>
        <w:spacing w:line="240" w:lineRule="auto"/>
        <w:ind w:firstLine="360"/>
        <w:jc w:val="both"/>
        <w:rPr>
          <w:rFonts w:ascii="Times New Roman" w:hAnsi="Times New Roman" w:cs="Times New Roman"/>
          <w:sz w:val="24"/>
          <w:szCs w:val="24"/>
        </w:rPr>
      </w:pPr>
      <w:r w:rsidRPr="00DB1A55">
        <w:rPr>
          <w:rFonts w:ascii="Times New Roman" w:hAnsi="Times New Roman" w:cs="Times New Roman"/>
          <w:sz w:val="24"/>
          <w:szCs w:val="24"/>
        </w:rPr>
        <w:lastRenderedPageBreak/>
        <w:t>Cele wynikają z przeprowadzonej diagnozy środowiska szkolnego, wniosków z ewaluacji wewnętrznej i zewnętrznej, wspólnych ustaleń członków społeczności szkolnej, priorytetów Ministerstwa Edukacji Narodowej.</w:t>
      </w:r>
    </w:p>
    <w:p w:rsidR="00A950C1" w:rsidRPr="005E1867" w:rsidRDefault="00A950C1" w:rsidP="00EF0C19">
      <w:pPr>
        <w:spacing w:line="240" w:lineRule="auto"/>
        <w:jc w:val="both"/>
        <w:rPr>
          <w:rFonts w:ascii="Times New Roman" w:hAnsi="Times New Roman" w:cs="Times New Roman"/>
          <w:color w:val="000000"/>
          <w:sz w:val="23"/>
          <w:szCs w:val="23"/>
        </w:rPr>
      </w:pP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sz w:val="24"/>
          <w:szCs w:val="24"/>
        </w:rPr>
        <w:t>Kształtowanie umiejętności podejmowania i realizacji zachowań prozdrowotnych (fizyczna).</w:t>
      </w: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color w:val="000000"/>
          <w:sz w:val="23"/>
          <w:szCs w:val="23"/>
        </w:rPr>
        <w:t>Wspomaganie rozwoju dzieci i młodzieży w taki sposób, aby uczniowie wierzyli w swoje możliwości oraz by byli przygotowani do odpowiedzialności za własne decyzje i wybory (psychiczna).</w:t>
      </w: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color w:val="000000"/>
          <w:sz w:val="23"/>
          <w:szCs w:val="23"/>
        </w:rPr>
        <w:t>Dbanie o wszechstronny rozwój osobowości ucznia poprzez aktywne zdobywanie wiedzy i umiejętności (intelektualna).</w:t>
      </w:r>
    </w:p>
    <w:p w:rsidR="002F5C6D" w:rsidRPr="005E1867" w:rsidRDefault="002F5C6D" w:rsidP="002F5C6D">
      <w:pPr>
        <w:pStyle w:val="Akapitzlist1"/>
        <w:jc w:val="both"/>
        <w:rPr>
          <w:rFonts w:ascii="Times New Roman" w:hAnsi="Times New Roman"/>
          <w:sz w:val="24"/>
          <w:szCs w:val="24"/>
        </w:rPr>
      </w:pPr>
      <w:r w:rsidRPr="005E1867">
        <w:rPr>
          <w:rFonts w:ascii="Times New Roman" w:hAnsi="Times New Roman"/>
          <w:sz w:val="24"/>
          <w:szCs w:val="24"/>
        </w:rPr>
        <w:t>Rozpoznanie i rozwijanie możliwości, uzdolnień i zainteresowań uczniów.</w:t>
      </w: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sz w:val="24"/>
          <w:szCs w:val="24"/>
        </w:rPr>
        <w:t>Wspieranie w budowaniu poprawnych relacji opartych na akceptacji i poszanowaniu godności drugiego człowieka (społeczna)</w:t>
      </w:r>
    </w:p>
    <w:p w:rsidR="002F5C6D" w:rsidRPr="005E1867" w:rsidRDefault="002F5C6D" w:rsidP="002F5C6D">
      <w:pPr>
        <w:pStyle w:val="Akapitzlist1"/>
        <w:numPr>
          <w:ilvl w:val="0"/>
          <w:numId w:val="7"/>
        </w:numPr>
        <w:jc w:val="both"/>
        <w:rPr>
          <w:rFonts w:ascii="Times New Roman" w:hAnsi="Times New Roman"/>
          <w:sz w:val="24"/>
          <w:szCs w:val="24"/>
        </w:rPr>
      </w:pPr>
      <w:r w:rsidRPr="005E1867">
        <w:rPr>
          <w:rFonts w:ascii="Times New Roman" w:hAnsi="Times New Roman"/>
        </w:rPr>
        <w:t>Wychowanie do wartości i kształtowanie pozytywnych postaw uczniów (aksjologiczna)</w:t>
      </w:r>
    </w:p>
    <w:p w:rsidR="002F5C6D" w:rsidRPr="005E1867" w:rsidRDefault="002F5C6D" w:rsidP="00EF0C19">
      <w:pPr>
        <w:spacing w:line="240" w:lineRule="auto"/>
        <w:jc w:val="both"/>
        <w:rPr>
          <w:rFonts w:ascii="Times New Roman" w:hAnsi="Times New Roman" w:cs="Times New Roman"/>
          <w:color w:val="000000"/>
          <w:sz w:val="23"/>
          <w:szCs w:val="23"/>
        </w:rPr>
      </w:pPr>
    </w:p>
    <w:p w:rsidR="002F5C6D" w:rsidRPr="005E1867" w:rsidRDefault="00DB1A55" w:rsidP="00DB1A55">
      <w:pPr>
        <w:spacing w:line="240" w:lineRule="auto"/>
        <w:jc w:val="center"/>
        <w:rPr>
          <w:rFonts w:ascii="Times New Roman" w:hAnsi="Times New Roman" w:cs="Times New Roman"/>
          <w:color w:val="000000"/>
          <w:sz w:val="23"/>
          <w:szCs w:val="23"/>
        </w:rPr>
      </w:pPr>
      <w:r>
        <w:rPr>
          <w:rFonts w:ascii="Times New Roman" w:hAnsi="Times New Roman" w:cs="Times New Roman"/>
          <w:color w:val="000000"/>
          <w:sz w:val="23"/>
          <w:szCs w:val="23"/>
        </w:rPr>
        <w:t>Szczegółowe ujęcie celów</w:t>
      </w:r>
    </w:p>
    <w:tbl>
      <w:tblPr>
        <w:tblStyle w:val="Tabela-Siatka"/>
        <w:tblW w:w="0" w:type="auto"/>
        <w:tblLook w:val="04A0"/>
      </w:tblPr>
      <w:tblGrid>
        <w:gridCol w:w="2474"/>
        <w:gridCol w:w="3294"/>
        <w:gridCol w:w="3294"/>
      </w:tblGrid>
      <w:tr w:rsidR="00563BB0" w:rsidRPr="005E1867" w:rsidTr="00563BB0">
        <w:tc>
          <w:tcPr>
            <w:tcW w:w="2474" w:type="dxa"/>
          </w:tcPr>
          <w:p w:rsidR="00563BB0" w:rsidRPr="005E1867" w:rsidRDefault="003A70B9" w:rsidP="00A950C1">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Strefa rozwoju fizycznego</w:t>
            </w:r>
          </w:p>
        </w:tc>
        <w:tc>
          <w:tcPr>
            <w:tcW w:w="3294" w:type="dxa"/>
          </w:tcPr>
          <w:p w:rsidR="00563BB0" w:rsidRPr="005E1867" w:rsidRDefault="003A70B9" w:rsidP="003A70B9">
            <w:pPr>
              <w:jc w:val="both"/>
              <w:rPr>
                <w:rFonts w:ascii="Times New Roman" w:hAnsi="Times New Roman" w:cs="Times New Roman"/>
                <w:color w:val="000000"/>
                <w:sz w:val="23"/>
                <w:szCs w:val="23"/>
              </w:rPr>
            </w:pPr>
            <w:r w:rsidRPr="005E1867">
              <w:rPr>
                <w:rFonts w:ascii="Times New Roman" w:hAnsi="Times New Roman" w:cs="Times New Roman"/>
                <w:sz w:val="24"/>
                <w:szCs w:val="24"/>
              </w:rPr>
              <w:t>Kształtowanie umiejętności podejmowania i realizacji zachowań prozdrowotnych (</w:t>
            </w:r>
          </w:p>
        </w:tc>
        <w:tc>
          <w:tcPr>
            <w:tcW w:w="3294" w:type="dxa"/>
          </w:tcPr>
          <w:p w:rsidR="00563BB0" w:rsidRPr="005E1867" w:rsidRDefault="003A70B9" w:rsidP="00EF0C19">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Promowanie zdrowego stylu życia</w:t>
            </w:r>
          </w:p>
          <w:p w:rsidR="003A70B9" w:rsidRPr="005E1867" w:rsidRDefault="003A70B9" w:rsidP="00EF0C19">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Ukazanie wartości zdrowia i życia</w:t>
            </w:r>
          </w:p>
          <w:p w:rsidR="003A70B9" w:rsidRPr="005E1867" w:rsidRDefault="003A70B9" w:rsidP="00EF0C19">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Kształtowanie postaw prozdrowotnych</w:t>
            </w:r>
          </w:p>
          <w:p w:rsidR="003A70B9" w:rsidRPr="005E1867" w:rsidRDefault="003A70B9" w:rsidP="00EF0C19">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Zapoznanie z zasadami zdrowego żywienia</w:t>
            </w:r>
          </w:p>
        </w:tc>
      </w:tr>
      <w:tr w:rsidR="00080008" w:rsidRPr="005E1867" w:rsidTr="00563BB0">
        <w:tc>
          <w:tcPr>
            <w:tcW w:w="2474" w:type="dxa"/>
          </w:tcPr>
          <w:p w:rsidR="00080008" w:rsidRPr="005E1867" w:rsidRDefault="00080008" w:rsidP="00080008">
            <w:pPr>
              <w:jc w:val="both"/>
              <w:rPr>
                <w:rFonts w:ascii="Times New Roman" w:hAnsi="Times New Roman" w:cs="Times New Roman"/>
                <w:color w:val="000000"/>
                <w:sz w:val="23"/>
                <w:szCs w:val="23"/>
              </w:rPr>
            </w:pPr>
            <w:r w:rsidRPr="005E1867">
              <w:rPr>
                <w:rFonts w:ascii="Times New Roman" w:hAnsi="Times New Roman" w:cs="Times New Roman"/>
              </w:rPr>
              <w:t>Strefa psychiczna</w:t>
            </w:r>
          </w:p>
        </w:tc>
        <w:tc>
          <w:tcPr>
            <w:tcW w:w="3294" w:type="dxa"/>
          </w:tcPr>
          <w:p w:rsidR="00080008" w:rsidRPr="005E1867" w:rsidRDefault="00080008" w:rsidP="00080008">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Wspomaganie rozwoju dzieci i młodzieży w taki sposób, aby uczniowie wierzyli w swoje możliwości oraz by byli przygotowani do odpowiedzialności za własne decyzje i wybory</w:t>
            </w:r>
          </w:p>
        </w:tc>
        <w:tc>
          <w:tcPr>
            <w:tcW w:w="3294" w:type="dxa"/>
          </w:tcPr>
          <w:p w:rsidR="00080008" w:rsidRPr="005E1867" w:rsidRDefault="00080008" w:rsidP="00080008">
            <w:pPr>
              <w:rPr>
                <w:rFonts w:ascii="Times New Roman" w:hAnsi="Times New Roman" w:cs="Times New Roman"/>
              </w:rPr>
            </w:pPr>
            <w:r w:rsidRPr="005E1867">
              <w:rPr>
                <w:rFonts w:ascii="Times New Roman" w:hAnsi="Times New Roman" w:cs="Times New Roman"/>
              </w:rPr>
              <w:t>Kształtowanie postawy odpowiedzialności za podejmowane decyzje i wybory</w:t>
            </w:r>
          </w:p>
          <w:p w:rsidR="00080008" w:rsidRPr="005E1867" w:rsidRDefault="00080008" w:rsidP="00080008">
            <w:pPr>
              <w:jc w:val="both"/>
              <w:rPr>
                <w:rFonts w:ascii="Times New Roman" w:hAnsi="Times New Roman" w:cs="Times New Roman"/>
                <w:color w:val="000000"/>
                <w:sz w:val="23"/>
                <w:szCs w:val="23"/>
              </w:rPr>
            </w:pPr>
            <w:r w:rsidRPr="005E1867">
              <w:rPr>
                <w:rFonts w:ascii="Times New Roman" w:hAnsi="Times New Roman" w:cs="Times New Roman"/>
              </w:rPr>
              <w:t>Kształtowanie umiejętności skutecznego komunikowania się, wyrażania własnych opinii, przekonań i poglądów</w:t>
            </w:r>
          </w:p>
        </w:tc>
      </w:tr>
      <w:tr w:rsidR="00080008" w:rsidRPr="005E1867" w:rsidTr="00563BB0">
        <w:tc>
          <w:tcPr>
            <w:tcW w:w="2474" w:type="dxa"/>
          </w:tcPr>
          <w:p w:rsidR="00080008" w:rsidRPr="005E1867" w:rsidRDefault="002736A3" w:rsidP="00080008">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Strefa intelektualna</w:t>
            </w:r>
          </w:p>
        </w:tc>
        <w:tc>
          <w:tcPr>
            <w:tcW w:w="3294" w:type="dxa"/>
          </w:tcPr>
          <w:p w:rsidR="00080008" w:rsidRPr="005E1867" w:rsidRDefault="002736A3" w:rsidP="00080008">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Dbanie o wszechstronny rozwój osobowości ucznia poprzez aktywne zdobywanie wiedzy i umiejętności</w:t>
            </w:r>
          </w:p>
        </w:tc>
        <w:tc>
          <w:tcPr>
            <w:tcW w:w="3294" w:type="dxa"/>
          </w:tcPr>
          <w:p w:rsidR="002736A3" w:rsidRPr="005E1867" w:rsidRDefault="002736A3" w:rsidP="002736A3">
            <w:pPr>
              <w:jc w:val="both"/>
              <w:rPr>
                <w:rFonts w:ascii="Times New Roman" w:hAnsi="Times New Roman" w:cs="Times New Roman"/>
              </w:rPr>
            </w:pPr>
            <w:r w:rsidRPr="005E1867">
              <w:rPr>
                <w:rFonts w:ascii="Times New Roman" w:hAnsi="Times New Roman" w:cs="Times New Roman"/>
              </w:rPr>
              <w:t>Rozpoznawanie i rozwijanie możliwości psychofizycznych uczniów, uzdolnień, zainteresowań, umiejętności oraz przyczyn niepowodzeń szkolnych</w:t>
            </w:r>
          </w:p>
          <w:p w:rsidR="002736A3" w:rsidRPr="005E1867" w:rsidRDefault="002736A3" w:rsidP="002736A3">
            <w:pPr>
              <w:jc w:val="both"/>
              <w:rPr>
                <w:rFonts w:ascii="Times New Roman" w:hAnsi="Times New Roman" w:cs="Times New Roman"/>
              </w:rPr>
            </w:pPr>
            <w:r w:rsidRPr="005E1867">
              <w:rPr>
                <w:rFonts w:ascii="Times New Roman" w:hAnsi="Times New Roman" w:cs="Times New Roman"/>
              </w:rPr>
              <w:t>Rozwijanie zainteresowań i zdolności uczniów, kształtowanie postawy uczestnictwa w kulturze</w:t>
            </w:r>
          </w:p>
          <w:p w:rsidR="00080008" w:rsidRPr="005E1867" w:rsidRDefault="002736A3" w:rsidP="002736A3">
            <w:pPr>
              <w:jc w:val="both"/>
              <w:rPr>
                <w:rFonts w:ascii="Times New Roman" w:hAnsi="Times New Roman" w:cs="Times New Roman"/>
                <w:color w:val="000000"/>
                <w:sz w:val="23"/>
                <w:szCs w:val="23"/>
              </w:rPr>
            </w:pPr>
            <w:r w:rsidRPr="005E1867">
              <w:rPr>
                <w:rFonts w:ascii="Times New Roman" w:hAnsi="Times New Roman" w:cs="Times New Roman"/>
              </w:rPr>
              <w:t>Wspieranie uczniów ze strefy niepowodzeń szkolnych</w:t>
            </w:r>
          </w:p>
        </w:tc>
      </w:tr>
      <w:tr w:rsidR="002736A3" w:rsidRPr="005E1867" w:rsidTr="002736A3">
        <w:trPr>
          <w:trHeight w:val="1172"/>
        </w:trPr>
        <w:tc>
          <w:tcPr>
            <w:tcW w:w="2474" w:type="dxa"/>
          </w:tcPr>
          <w:p w:rsidR="002736A3" w:rsidRPr="005E1867" w:rsidRDefault="002736A3" w:rsidP="002736A3">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lastRenderedPageBreak/>
              <w:t>Strefa społeczna</w:t>
            </w:r>
          </w:p>
        </w:tc>
        <w:tc>
          <w:tcPr>
            <w:tcW w:w="3294" w:type="dxa"/>
          </w:tcPr>
          <w:p w:rsidR="002736A3" w:rsidRPr="005E1867" w:rsidRDefault="002736A3" w:rsidP="002736A3">
            <w:pPr>
              <w:jc w:val="both"/>
              <w:rPr>
                <w:rFonts w:ascii="Times New Roman" w:hAnsi="Times New Roman" w:cs="Times New Roman"/>
                <w:color w:val="000000"/>
                <w:sz w:val="23"/>
                <w:szCs w:val="23"/>
              </w:rPr>
            </w:pPr>
            <w:r w:rsidRPr="005E1867">
              <w:rPr>
                <w:rFonts w:ascii="Times New Roman" w:hAnsi="Times New Roman" w:cs="Times New Roman"/>
                <w:sz w:val="24"/>
                <w:szCs w:val="24"/>
              </w:rPr>
              <w:t>Wspieranie w budowaniu poprawnych relacji opartych na akceptacji i poszanowaniu godności drugiego człowieka</w:t>
            </w:r>
          </w:p>
        </w:tc>
        <w:tc>
          <w:tcPr>
            <w:tcW w:w="3294" w:type="dxa"/>
          </w:tcPr>
          <w:p w:rsidR="00CD4911" w:rsidRPr="005E1867" w:rsidRDefault="00CD4911" w:rsidP="002736A3">
            <w:pPr>
              <w:jc w:val="both"/>
              <w:rPr>
                <w:rFonts w:ascii="Times New Roman" w:hAnsi="Times New Roman" w:cs="Times New Roman"/>
              </w:rPr>
            </w:pPr>
            <w:r w:rsidRPr="005E1867">
              <w:rPr>
                <w:rFonts w:ascii="Times New Roman" w:hAnsi="Times New Roman" w:cs="Times New Roman"/>
              </w:rPr>
              <w:t>Kształtowanie umiejętności nawiązywania i podtrzymywania koleżeńskich relacji z rówieśnikami</w:t>
            </w:r>
          </w:p>
          <w:p w:rsidR="00CD4911" w:rsidRPr="005E1867" w:rsidRDefault="00CD4911" w:rsidP="002736A3">
            <w:pPr>
              <w:jc w:val="both"/>
              <w:rPr>
                <w:rFonts w:ascii="Times New Roman" w:hAnsi="Times New Roman" w:cs="Times New Roman"/>
              </w:rPr>
            </w:pPr>
            <w:r w:rsidRPr="005E1867">
              <w:rPr>
                <w:rFonts w:ascii="Times New Roman" w:hAnsi="Times New Roman" w:cs="Times New Roman"/>
              </w:rPr>
              <w:t xml:space="preserve">Rozwijanie empatii, umiejętności rozwiązywania konfliktów w sposób konstruktywny, z poszanowaniem granic innych osób, </w:t>
            </w:r>
          </w:p>
          <w:p w:rsidR="002736A3" w:rsidRPr="005E1867" w:rsidRDefault="002736A3" w:rsidP="002736A3">
            <w:pPr>
              <w:jc w:val="both"/>
              <w:rPr>
                <w:rFonts w:ascii="Times New Roman" w:hAnsi="Times New Roman" w:cs="Times New Roman"/>
                <w:color w:val="000000"/>
                <w:sz w:val="23"/>
                <w:szCs w:val="23"/>
              </w:rPr>
            </w:pPr>
            <w:r w:rsidRPr="005E1867">
              <w:rPr>
                <w:rFonts w:ascii="Times New Roman" w:hAnsi="Times New Roman" w:cs="Times New Roman"/>
              </w:rPr>
              <w:t>Integracja zespołów klasowych</w:t>
            </w:r>
          </w:p>
          <w:p w:rsidR="002736A3" w:rsidRPr="005E1867" w:rsidRDefault="002736A3" w:rsidP="002736A3">
            <w:pPr>
              <w:jc w:val="both"/>
              <w:rPr>
                <w:rFonts w:ascii="Times New Roman" w:hAnsi="Times New Roman" w:cs="Times New Roman"/>
                <w:color w:val="000000"/>
                <w:sz w:val="23"/>
                <w:szCs w:val="23"/>
              </w:rPr>
            </w:pPr>
            <w:r w:rsidRPr="005E1867">
              <w:rPr>
                <w:rFonts w:ascii="Times New Roman" w:hAnsi="Times New Roman" w:cs="Times New Roman"/>
              </w:rPr>
              <w:t>Pomoc w adaptacji na poszczególnych etapach edukacyjnych</w:t>
            </w:r>
          </w:p>
        </w:tc>
      </w:tr>
      <w:tr w:rsidR="00CD4911" w:rsidRPr="005E1867" w:rsidTr="0077461F">
        <w:trPr>
          <w:trHeight w:val="3188"/>
        </w:trPr>
        <w:tc>
          <w:tcPr>
            <w:tcW w:w="2474" w:type="dxa"/>
          </w:tcPr>
          <w:p w:rsidR="00CD4911" w:rsidRPr="005E1867" w:rsidRDefault="00CD4911" w:rsidP="00CD4911">
            <w:pPr>
              <w:jc w:val="both"/>
              <w:rPr>
                <w:rFonts w:ascii="Times New Roman" w:hAnsi="Times New Roman" w:cs="Times New Roman"/>
                <w:color w:val="000000"/>
                <w:sz w:val="23"/>
                <w:szCs w:val="23"/>
              </w:rPr>
            </w:pPr>
            <w:r w:rsidRPr="005E1867">
              <w:rPr>
                <w:rFonts w:ascii="Times New Roman" w:hAnsi="Times New Roman" w:cs="Times New Roman"/>
                <w:color w:val="000000"/>
                <w:sz w:val="23"/>
                <w:szCs w:val="23"/>
              </w:rPr>
              <w:t>Strefa aksjologiczna</w:t>
            </w:r>
          </w:p>
        </w:tc>
        <w:tc>
          <w:tcPr>
            <w:tcW w:w="3294" w:type="dxa"/>
          </w:tcPr>
          <w:p w:rsidR="00CD4911" w:rsidRPr="005E1867" w:rsidRDefault="00CD4911" w:rsidP="00CD4911">
            <w:pPr>
              <w:jc w:val="both"/>
              <w:rPr>
                <w:rFonts w:ascii="Times New Roman" w:hAnsi="Times New Roman" w:cs="Times New Roman"/>
                <w:color w:val="000000"/>
                <w:sz w:val="23"/>
                <w:szCs w:val="23"/>
              </w:rPr>
            </w:pPr>
            <w:r w:rsidRPr="005E1867">
              <w:rPr>
                <w:rFonts w:ascii="Times New Roman" w:hAnsi="Times New Roman" w:cs="Times New Roman"/>
              </w:rPr>
              <w:t>Wychowanie do wartości i kształtowanie pozytywnych postaw uczniów</w:t>
            </w:r>
          </w:p>
        </w:tc>
        <w:tc>
          <w:tcPr>
            <w:tcW w:w="3294" w:type="dxa"/>
          </w:tcPr>
          <w:p w:rsidR="00CD4911" w:rsidRPr="005E1867" w:rsidRDefault="00CD4911" w:rsidP="00CD4911">
            <w:pPr>
              <w:ind w:left="-1391" w:firstLine="1391"/>
              <w:rPr>
                <w:rFonts w:ascii="Times New Roman" w:hAnsi="Times New Roman" w:cs="Times New Roman"/>
              </w:rPr>
            </w:pPr>
            <w:r w:rsidRPr="005E1867">
              <w:rPr>
                <w:rFonts w:ascii="Times New Roman" w:hAnsi="Times New Roman" w:cs="Times New Roman"/>
              </w:rPr>
              <w:t>Znajomość norm i zasad</w:t>
            </w:r>
          </w:p>
          <w:p w:rsidR="00CD4911" w:rsidRPr="005E1867" w:rsidRDefault="00CD4911" w:rsidP="00CD4911">
            <w:pPr>
              <w:jc w:val="both"/>
              <w:rPr>
                <w:rFonts w:ascii="Times New Roman" w:hAnsi="Times New Roman" w:cs="Times New Roman"/>
              </w:rPr>
            </w:pPr>
            <w:r w:rsidRPr="005E1867">
              <w:rPr>
                <w:rFonts w:ascii="Times New Roman" w:hAnsi="Times New Roman" w:cs="Times New Roman"/>
              </w:rPr>
              <w:t>panujących w szkole</w:t>
            </w:r>
          </w:p>
          <w:p w:rsidR="00CD4911" w:rsidRPr="005E1867" w:rsidRDefault="00CD4911" w:rsidP="00CD4911">
            <w:pPr>
              <w:rPr>
                <w:rFonts w:ascii="Times New Roman" w:hAnsi="Times New Roman" w:cs="Times New Roman"/>
              </w:rPr>
            </w:pPr>
            <w:r w:rsidRPr="005E1867">
              <w:rPr>
                <w:rFonts w:ascii="Times New Roman" w:hAnsi="Times New Roman" w:cs="Times New Roman"/>
              </w:rPr>
              <w:t>Kształtowanie szacunku do ludzi, wrażliwości na drugiego człowieka, promowanie idei wolontariatu</w:t>
            </w:r>
          </w:p>
          <w:p w:rsidR="00CD4911" w:rsidRPr="005E1867" w:rsidRDefault="00CD4911" w:rsidP="00CD4911">
            <w:pPr>
              <w:rPr>
                <w:rFonts w:ascii="Times New Roman" w:hAnsi="Times New Roman" w:cs="Times New Roman"/>
              </w:rPr>
            </w:pPr>
            <w:r w:rsidRPr="005E1867">
              <w:rPr>
                <w:rFonts w:ascii="Times New Roman" w:hAnsi="Times New Roman" w:cs="Times New Roman"/>
              </w:rPr>
              <w:t>Rozwój poszanowania dziedzictwa narodowego i kształtowanie świadomości narodowej,</w:t>
            </w:r>
          </w:p>
        </w:tc>
      </w:tr>
    </w:tbl>
    <w:p w:rsidR="00A950C1" w:rsidRPr="005E1867" w:rsidRDefault="00A950C1" w:rsidP="00EF0C19">
      <w:pPr>
        <w:spacing w:line="240" w:lineRule="auto"/>
        <w:jc w:val="both"/>
        <w:rPr>
          <w:rFonts w:ascii="Times New Roman" w:hAnsi="Times New Roman" w:cs="Times New Roman"/>
          <w:color w:val="000000"/>
          <w:sz w:val="23"/>
          <w:szCs w:val="23"/>
        </w:rPr>
      </w:pPr>
    </w:p>
    <w:p w:rsidR="00EF0C19" w:rsidRPr="005E1867" w:rsidRDefault="00EF0C19" w:rsidP="00EF0C19">
      <w:pPr>
        <w:spacing w:line="240" w:lineRule="auto"/>
        <w:jc w:val="both"/>
        <w:rPr>
          <w:rFonts w:ascii="Times New Roman" w:hAnsi="Times New Roman" w:cs="Times New Roman"/>
          <w:sz w:val="24"/>
          <w:szCs w:val="24"/>
        </w:rPr>
      </w:pPr>
    </w:p>
    <w:p w:rsidR="00E079C8" w:rsidRPr="002661E4" w:rsidRDefault="00E079C8" w:rsidP="002661E4">
      <w:pPr>
        <w:pStyle w:val="Akapitzlist"/>
        <w:numPr>
          <w:ilvl w:val="0"/>
          <w:numId w:val="3"/>
        </w:numPr>
        <w:spacing w:line="240" w:lineRule="auto"/>
        <w:jc w:val="center"/>
        <w:rPr>
          <w:rFonts w:ascii="Times New Roman" w:hAnsi="Times New Roman" w:cs="Times New Roman"/>
          <w:sz w:val="24"/>
          <w:szCs w:val="24"/>
        </w:rPr>
      </w:pPr>
      <w:r w:rsidRPr="002661E4">
        <w:rPr>
          <w:rFonts w:ascii="Times New Roman" w:hAnsi="Times New Roman" w:cs="Times New Roman"/>
          <w:sz w:val="24"/>
          <w:szCs w:val="24"/>
        </w:rPr>
        <w:t>STRATEGI</w:t>
      </w:r>
      <w:r w:rsidR="003A70B9" w:rsidRPr="002661E4">
        <w:rPr>
          <w:rFonts w:ascii="Times New Roman" w:hAnsi="Times New Roman" w:cs="Times New Roman"/>
          <w:sz w:val="24"/>
          <w:szCs w:val="24"/>
        </w:rPr>
        <w:t>A WYCHOWAWCZO PROFILAKTYCZNA SZKOŁY</w:t>
      </w:r>
    </w:p>
    <w:p w:rsidR="00CD4911" w:rsidRPr="002661E4" w:rsidRDefault="00CD4911" w:rsidP="002661E4">
      <w:pPr>
        <w:spacing w:line="240" w:lineRule="auto"/>
        <w:ind w:firstLine="360"/>
        <w:jc w:val="both"/>
        <w:rPr>
          <w:rFonts w:ascii="Times New Roman" w:hAnsi="Times New Roman" w:cs="Times New Roman"/>
          <w:sz w:val="24"/>
          <w:szCs w:val="24"/>
        </w:rPr>
      </w:pPr>
      <w:r w:rsidRPr="002661E4">
        <w:rPr>
          <w:rFonts w:ascii="Times New Roman" w:hAnsi="Times New Roman" w:cs="Times New Roman"/>
          <w:sz w:val="24"/>
          <w:szCs w:val="24"/>
        </w:rPr>
        <w:t>Strategia informacyjna polegająca na dostarczeniu informacji na temat konkretnych zjawisk, faktów, zagrożeń.</w:t>
      </w:r>
      <w:r w:rsidR="008C349B" w:rsidRPr="002661E4">
        <w:rPr>
          <w:rFonts w:ascii="Times New Roman" w:hAnsi="Times New Roman" w:cs="Times New Roman"/>
          <w:sz w:val="24"/>
          <w:szCs w:val="24"/>
        </w:rPr>
        <w:t xml:space="preserve"> Celem działań jest dostarczenie informacji na temat skutków w zachowań ryzykownych i umożliwienie dokonywania racjonalnych wyborów. Strategia zakłada, że wiedza o mechanizmach i następstwach np. wczesnego picia alkoholu czy aktywności seksualnej może wpływać na zmianę postaw i zachowania młodzieży.</w:t>
      </w:r>
    </w:p>
    <w:p w:rsidR="00F964F9" w:rsidRPr="002661E4" w:rsidRDefault="00F964F9" w:rsidP="002661E4">
      <w:pPr>
        <w:spacing w:line="240" w:lineRule="auto"/>
        <w:ind w:firstLine="360"/>
        <w:jc w:val="both"/>
        <w:rPr>
          <w:rFonts w:ascii="Times New Roman" w:hAnsi="Times New Roman" w:cs="Times New Roman"/>
          <w:sz w:val="24"/>
          <w:szCs w:val="24"/>
        </w:rPr>
      </w:pPr>
      <w:r w:rsidRPr="002661E4">
        <w:rPr>
          <w:rFonts w:ascii="Times New Roman" w:hAnsi="Times New Roman" w:cs="Times New Roman"/>
          <w:sz w:val="24"/>
          <w:szCs w:val="24"/>
        </w:rPr>
        <w:t>Strategia edukacyjna Celem działania jest pomoc w rozwijaniu ważnych umiejętności psychologicznych i społecznych, w tym umiejętności budowania kontaktów z innymi ludźmi, radzenia sobie ze stresem, rozwiązywania konfliktów, opierania się presji grupy. Strategia edukacyjna kładzie nacisk na umiejętności dokonywania racjonalnych wyborów, obronie własnego zdania, rozwijanie akceptacji, dojrzewania i rozwoju, zmierza do ukształtowania osoby posiadającej własne zdanie, preferującej zdrowy tryb życia, akceptującej swoją tożsamość i umiejącej pomaga</w:t>
      </w:r>
      <w:r w:rsidR="001D26C9">
        <w:rPr>
          <w:rFonts w:ascii="Times New Roman" w:hAnsi="Times New Roman" w:cs="Times New Roman"/>
          <w:sz w:val="24"/>
          <w:szCs w:val="24"/>
        </w:rPr>
        <w:t xml:space="preserve">ć innym. Strategie edukacyjne </w:t>
      </w:r>
      <w:r w:rsidRPr="002661E4">
        <w:rPr>
          <w:rFonts w:ascii="Times New Roman" w:hAnsi="Times New Roman" w:cs="Times New Roman"/>
          <w:sz w:val="24"/>
          <w:szCs w:val="24"/>
        </w:rPr>
        <w:t>realizowane poprzez bloki ćwiczeń i gier psychoedukacyjnych, warsztaty i treningi.</w:t>
      </w:r>
    </w:p>
    <w:p w:rsidR="00F964F9" w:rsidRPr="002661E4" w:rsidRDefault="00F964F9" w:rsidP="002661E4">
      <w:pPr>
        <w:spacing w:line="240" w:lineRule="auto"/>
        <w:ind w:firstLine="360"/>
        <w:jc w:val="both"/>
        <w:rPr>
          <w:rFonts w:ascii="Times New Roman" w:hAnsi="Times New Roman" w:cs="Times New Roman"/>
          <w:sz w:val="24"/>
          <w:szCs w:val="24"/>
        </w:rPr>
      </w:pPr>
      <w:r w:rsidRPr="002661E4">
        <w:rPr>
          <w:rFonts w:ascii="Times New Roman" w:hAnsi="Times New Roman" w:cs="Times New Roman"/>
          <w:sz w:val="24"/>
          <w:szCs w:val="24"/>
        </w:rPr>
        <w:t>Strategia alternatyw Jej celem jest pomoc w zaspokojeniu potrze-by sukcesu, satysfakcji, przynależności poprzez działalność pozytywną, będącą alternatywą dla zachowań ryzykownych (przemocy, agresji i innych)</w:t>
      </w:r>
      <w:r w:rsidR="00C30103" w:rsidRPr="002661E4">
        <w:rPr>
          <w:rStyle w:val="Odwoanieprzypisudolnego"/>
          <w:rFonts w:ascii="Times New Roman" w:hAnsi="Times New Roman" w:cs="Times New Roman"/>
          <w:sz w:val="24"/>
          <w:szCs w:val="24"/>
        </w:rPr>
        <w:footnoteReference w:id="4"/>
      </w:r>
      <w:r w:rsidRPr="002661E4">
        <w:rPr>
          <w:rFonts w:ascii="Times New Roman" w:hAnsi="Times New Roman" w:cs="Times New Roman"/>
          <w:sz w:val="24"/>
          <w:szCs w:val="24"/>
        </w:rPr>
        <w:t>.</w:t>
      </w:r>
    </w:p>
    <w:p w:rsidR="00E079C8" w:rsidRPr="002661E4" w:rsidRDefault="00E079C8" w:rsidP="002661E4">
      <w:pPr>
        <w:pStyle w:val="Pa1"/>
        <w:spacing w:after="300" w:line="240" w:lineRule="auto"/>
        <w:ind w:firstLine="360"/>
        <w:jc w:val="both"/>
        <w:rPr>
          <w:rFonts w:ascii="Times New Roman" w:hAnsi="Times New Roman" w:cs="Times New Roman"/>
          <w:color w:val="000000"/>
        </w:rPr>
      </w:pPr>
      <w:r w:rsidRPr="002661E4">
        <w:rPr>
          <w:rFonts w:ascii="Times New Roman" w:hAnsi="Times New Roman" w:cs="Times New Roman"/>
          <w:color w:val="000000"/>
        </w:rPr>
        <w:lastRenderedPageBreak/>
        <w:t xml:space="preserve">Strategia dysonansu polega na stworzeniu sytuacji służącej temu, by uczeń uświadomił sobie istnienie w jego własnym systemie wartości wewnętrznej niezgodności, z której dotąd nie zdawał sobie sprawy. Należy umożliwić wychowankowi konfrontację ze sposobem myślenia i wartościowania (jednostki lub grupy osób) pozostającym w sprzeczności z jego własnym. Następstwem tego procesu może być zmiana postawy wychowanka spowodowana dążeniem do redukcji rozdźwięku w systemie wartości. </w:t>
      </w:r>
    </w:p>
    <w:p w:rsidR="00E079C8" w:rsidRPr="002661E4" w:rsidRDefault="00E079C8" w:rsidP="00EF0C19">
      <w:pPr>
        <w:pStyle w:val="Pa1"/>
        <w:spacing w:after="300" w:line="240" w:lineRule="auto"/>
        <w:rPr>
          <w:rFonts w:ascii="Times New Roman" w:hAnsi="Times New Roman" w:cs="Times New Roman"/>
          <w:color w:val="000000"/>
        </w:rPr>
      </w:pPr>
      <w:r w:rsidRPr="002661E4">
        <w:rPr>
          <w:rFonts w:ascii="Times New Roman" w:hAnsi="Times New Roman" w:cs="Times New Roman"/>
          <w:color w:val="000000"/>
        </w:rPr>
        <w:t>U podstaw strategii świadectwa znajduje się identyfikacja z wartościami osoby znaczącej, która jest ich nośnikiem. Dzięki tej strategii wychowawca jako osoba znacząca pomaga wychowankowi w rozwoju aksjologicznym przez ukazywanie życia zgodnego z deklarowanymi wartościami.</w:t>
      </w:r>
    </w:p>
    <w:p w:rsidR="00E079C8" w:rsidRPr="002661E4" w:rsidRDefault="00E079C8" w:rsidP="002661E4">
      <w:pPr>
        <w:spacing w:line="240" w:lineRule="auto"/>
        <w:ind w:firstLine="708"/>
        <w:jc w:val="both"/>
        <w:rPr>
          <w:rFonts w:ascii="Times New Roman" w:hAnsi="Times New Roman" w:cs="Times New Roman"/>
          <w:sz w:val="24"/>
          <w:szCs w:val="24"/>
        </w:rPr>
      </w:pPr>
      <w:r w:rsidRPr="002661E4">
        <w:rPr>
          <w:rFonts w:ascii="Times New Roman" w:hAnsi="Times New Roman" w:cs="Times New Roman"/>
          <w:color w:val="000000"/>
          <w:sz w:val="24"/>
          <w:szCs w:val="24"/>
        </w:rPr>
        <w:t>Strategia stymulacji sprowadza się do zindywidualizowania i ukonkretnienia wartości, na które wychowanek jest już wrażliwy. Zadaniem wychowawcy jest wspomaganie wychowanka w urzeczywistnianiu własnej, lecz właściwej, hierarchii wartości przez ukazywanie kierunków postępowania, towarzyszeniu mu w tym „aksjologicznym trudzie”, animowanie do podejmowania wzmożonego wysiłku.</w:t>
      </w:r>
    </w:p>
    <w:p w:rsidR="00380AFB" w:rsidRPr="002661E4" w:rsidRDefault="00380AFB" w:rsidP="002B1A66">
      <w:pPr>
        <w:spacing w:line="240" w:lineRule="auto"/>
        <w:jc w:val="both"/>
        <w:rPr>
          <w:rFonts w:ascii="Times New Roman" w:hAnsi="Times New Roman" w:cs="Times New Roman"/>
          <w:sz w:val="24"/>
          <w:szCs w:val="24"/>
        </w:rPr>
      </w:pPr>
    </w:p>
    <w:p w:rsidR="002B1A66" w:rsidRPr="005E1867" w:rsidRDefault="002B1A66" w:rsidP="002B1A66">
      <w:pPr>
        <w:spacing w:line="240" w:lineRule="auto"/>
        <w:jc w:val="both"/>
        <w:rPr>
          <w:rFonts w:ascii="Times New Roman" w:hAnsi="Times New Roman" w:cs="Times New Roman"/>
          <w:sz w:val="24"/>
          <w:szCs w:val="24"/>
        </w:rPr>
      </w:pPr>
    </w:p>
    <w:p w:rsidR="00AF4F3C" w:rsidRPr="005E1867" w:rsidRDefault="00AF4F3C" w:rsidP="002B1A66">
      <w:pPr>
        <w:spacing w:line="240" w:lineRule="auto"/>
        <w:jc w:val="both"/>
        <w:rPr>
          <w:rFonts w:ascii="Times New Roman" w:hAnsi="Times New Roman" w:cs="Times New Roman"/>
          <w:sz w:val="24"/>
          <w:szCs w:val="24"/>
        </w:rPr>
      </w:pPr>
    </w:p>
    <w:p w:rsidR="00AF4F3C" w:rsidRPr="005E1867" w:rsidRDefault="00AF4F3C" w:rsidP="002B1A66">
      <w:pPr>
        <w:spacing w:line="240" w:lineRule="auto"/>
        <w:jc w:val="both"/>
        <w:rPr>
          <w:rFonts w:ascii="Times New Roman" w:hAnsi="Times New Roman" w:cs="Times New Roman"/>
          <w:sz w:val="24"/>
          <w:szCs w:val="24"/>
        </w:rPr>
      </w:pPr>
    </w:p>
    <w:p w:rsidR="00AF4F3C" w:rsidRPr="005E1867" w:rsidRDefault="00AF4F3C" w:rsidP="002B1A66">
      <w:pPr>
        <w:spacing w:line="240" w:lineRule="auto"/>
        <w:jc w:val="both"/>
        <w:rPr>
          <w:rFonts w:ascii="Times New Roman" w:hAnsi="Times New Roman" w:cs="Times New Roman"/>
          <w:sz w:val="24"/>
          <w:szCs w:val="24"/>
        </w:rPr>
        <w:sectPr w:rsidR="00AF4F3C" w:rsidRPr="005E1867">
          <w:pgSz w:w="11906" w:h="16838"/>
          <w:pgMar w:top="1417" w:right="1417" w:bottom="1417" w:left="1417" w:header="708" w:footer="708" w:gutter="0"/>
          <w:cols w:space="708"/>
          <w:docGrid w:linePitch="360"/>
        </w:sectPr>
      </w:pPr>
    </w:p>
    <w:tbl>
      <w:tblPr>
        <w:tblStyle w:val="GridTable1Light"/>
        <w:tblW w:w="14611" w:type="dxa"/>
        <w:tblLook w:val="04A0"/>
      </w:tblPr>
      <w:tblGrid>
        <w:gridCol w:w="1500"/>
        <w:gridCol w:w="2802"/>
        <w:gridCol w:w="2764"/>
        <w:gridCol w:w="1932"/>
        <w:gridCol w:w="2050"/>
        <w:gridCol w:w="2077"/>
        <w:gridCol w:w="1486"/>
      </w:tblGrid>
      <w:tr w:rsidR="003A70B9" w:rsidRPr="005E1867" w:rsidTr="003A70B9">
        <w:trPr>
          <w:cnfStyle w:val="100000000000"/>
        </w:trPr>
        <w:tc>
          <w:tcPr>
            <w:cnfStyle w:val="001000000000"/>
            <w:tcW w:w="1486" w:type="dxa"/>
          </w:tcPr>
          <w:p w:rsidR="003A70B9" w:rsidRPr="005E1867" w:rsidRDefault="003A70B9" w:rsidP="002736A3">
            <w:pPr>
              <w:rPr>
                <w:rFonts w:ascii="Times New Roman" w:hAnsi="Times New Roman" w:cs="Times New Roman"/>
              </w:rPr>
            </w:pPr>
            <w:r w:rsidRPr="005E1867">
              <w:rPr>
                <w:rFonts w:ascii="Times New Roman" w:hAnsi="Times New Roman" w:cs="Times New Roman"/>
              </w:rPr>
              <w:lastRenderedPageBreak/>
              <w:t>Strefa wspomagania dziecka w rozwoju</w:t>
            </w:r>
          </w:p>
        </w:tc>
        <w:tc>
          <w:tcPr>
            <w:tcW w:w="2802" w:type="dxa"/>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Obszar</w:t>
            </w:r>
          </w:p>
        </w:tc>
        <w:tc>
          <w:tcPr>
            <w:tcW w:w="2770" w:type="dxa"/>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Działania wychowawczo-profilaktyczne</w:t>
            </w:r>
          </w:p>
        </w:tc>
        <w:tc>
          <w:tcPr>
            <w:tcW w:w="3985" w:type="dxa"/>
            <w:gridSpan w:val="2"/>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Formy realizacji</w:t>
            </w:r>
          </w:p>
        </w:tc>
        <w:tc>
          <w:tcPr>
            <w:tcW w:w="2079" w:type="dxa"/>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Osoby odpowiedzialne</w:t>
            </w:r>
          </w:p>
        </w:tc>
        <w:tc>
          <w:tcPr>
            <w:tcW w:w="1489" w:type="dxa"/>
          </w:tcPr>
          <w:p w:rsidR="003A70B9" w:rsidRPr="005E1867" w:rsidRDefault="003A70B9" w:rsidP="002736A3">
            <w:pPr>
              <w:cnfStyle w:val="100000000000"/>
              <w:rPr>
                <w:rFonts w:ascii="Times New Roman" w:hAnsi="Times New Roman" w:cs="Times New Roman"/>
              </w:rPr>
            </w:pPr>
            <w:r w:rsidRPr="005E1867">
              <w:rPr>
                <w:rFonts w:ascii="Times New Roman" w:hAnsi="Times New Roman" w:cs="Times New Roman"/>
              </w:rPr>
              <w:t>Termin</w:t>
            </w:r>
          </w:p>
        </w:tc>
      </w:tr>
      <w:tr w:rsidR="003A70B9" w:rsidRPr="005E1867" w:rsidTr="003A70B9">
        <w:trPr>
          <w:trHeight w:val="630"/>
        </w:trPr>
        <w:tc>
          <w:tcPr>
            <w:cnfStyle w:val="001000000000"/>
            <w:tcW w:w="1486" w:type="dxa"/>
            <w:vMerge w:val="restart"/>
          </w:tcPr>
          <w:p w:rsidR="003A70B9" w:rsidRPr="005E1867" w:rsidRDefault="003A70B9" w:rsidP="002736A3">
            <w:pPr>
              <w:rPr>
                <w:rFonts w:ascii="Times New Roman" w:hAnsi="Times New Roman" w:cs="Times New Roman"/>
              </w:rPr>
            </w:pPr>
            <w:r w:rsidRPr="005E1867">
              <w:rPr>
                <w:rFonts w:ascii="Times New Roman" w:hAnsi="Times New Roman" w:cs="Times New Roman"/>
              </w:rPr>
              <w:t>Sfera fizyczna</w:t>
            </w:r>
          </w:p>
        </w:tc>
        <w:tc>
          <w:tcPr>
            <w:tcW w:w="2802"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Zdrowie – edukacja zdrowotna, zdrowy styl życia</w:t>
            </w: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Promowanie zdrowego stylu życia</w:t>
            </w:r>
          </w:p>
          <w:p w:rsidR="003A70B9" w:rsidRPr="005E1867" w:rsidRDefault="003A70B9" w:rsidP="003A70B9">
            <w:pPr>
              <w:cnfStyle w:val="000000000000"/>
              <w:rPr>
                <w:rFonts w:ascii="Times New Roman" w:hAnsi="Times New Roman" w:cs="Times New Roman"/>
              </w:rPr>
            </w:pPr>
          </w:p>
          <w:p w:rsidR="003A70B9" w:rsidRPr="005E1867" w:rsidRDefault="003A70B9" w:rsidP="003A70B9">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Zajęcia SKS,</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 wychowania fizycznego</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2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Organizacja imprez o charakterze sportowym (Dzień Sportu, zawody szkolne), udział międzyszkolnych zawodach sportowych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 edukacji wczesnoszkolnej, nauczyciel wychowania fizycznego</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2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w akcjach i projektach promujących zdrowy styl życia (np. „Śniadanie daje moc”)</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2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Zajęcia o zdrowym stylu odżywiania się oraz znaczeniu ruchu w życiu człowieka,</w:t>
            </w:r>
          </w:p>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pogadanki na temat zdrowego stylu życia</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 nauczyciel przyrody i biologii</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2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Organizacja spotkań z osobami z zakresu profilaktyki zdrowia fizycznego</w:t>
            </w:r>
          </w:p>
        </w:tc>
        <w:tc>
          <w:tcPr>
            <w:tcW w:w="2079" w:type="dxa"/>
          </w:tcPr>
          <w:p w:rsidR="003A70B9" w:rsidRPr="005E1867" w:rsidRDefault="003A70B9" w:rsidP="002736A3">
            <w:pPr>
              <w:cnfStyle w:val="000000000000"/>
              <w:rPr>
                <w:rFonts w:ascii="Times New Roman" w:hAnsi="Times New Roman" w:cs="Times New Roman"/>
              </w:rPr>
            </w:pP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1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Modelowanie zachowań prozdrowotnych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54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Uświadamianie społeczności lokalnej o znaczeniu zdrowego stylu życia poprzez gazetki informacyjne, spotkania, prelekcje (np. podczas wywiadówek)</w:t>
            </w:r>
          </w:p>
        </w:tc>
        <w:tc>
          <w:tcPr>
            <w:tcW w:w="2079" w:type="dxa"/>
          </w:tcPr>
          <w:p w:rsidR="003A70B9" w:rsidRPr="005E1867" w:rsidRDefault="003A70B9" w:rsidP="002736A3">
            <w:pPr>
              <w:cnfStyle w:val="000000000000"/>
              <w:rPr>
                <w:rFonts w:ascii="Times New Roman" w:hAnsi="Times New Roman" w:cs="Times New Roman"/>
              </w:rPr>
            </w:pP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54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color w:val="000000"/>
              </w:rPr>
              <w:t>Doskonalenie zawodowe nauczyli w zakresie  zdrowego stylu życia (np. udział w szkoleniu organizowanym przez IMiD „Zdrowie i styl życia dzieci i młodzieży")</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3A70B9" w:rsidRPr="005E1867" w:rsidRDefault="003A70B9" w:rsidP="002736A3">
            <w:pPr>
              <w:cnfStyle w:val="000000000000"/>
              <w:rPr>
                <w:rFonts w:ascii="Times New Roman" w:hAnsi="Times New Roman" w:cs="Times New Roman"/>
              </w:rPr>
            </w:pPr>
          </w:p>
        </w:tc>
      </w:tr>
      <w:tr w:rsidR="00080008" w:rsidRPr="005E1867" w:rsidTr="003A70B9">
        <w:trPr>
          <w:trHeight w:val="645"/>
        </w:trPr>
        <w:tc>
          <w:tcPr>
            <w:cnfStyle w:val="001000000000"/>
            <w:tcW w:w="1486" w:type="dxa"/>
            <w:vMerge w:val="restart"/>
          </w:tcPr>
          <w:p w:rsidR="00080008" w:rsidRPr="005E1867" w:rsidRDefault="00080008" w:rsidP="002736A3">
            <w:pPr>
              <w:rPr>
                <w:rFonts w:ascii="Times New Roman" w:hAnsi="Times New Roman" w:cs="Times New Roman"/>
              </w:rPr>
            </w:pPr>
            <w:r w:rsidRPr="005E1867">
              <w:rPr>
                <w:rFonts w:ascii="Times New Roman" w:hAnsi="Times New Roman" w:cs="Times New Roman"/>
              </w:rPr>
              <w:t>Strefa psychiczna</w:t>
            </w:r>
          </w:p>
        </w:tc>
        <w:tc>
          <w:tcPr>
            <w:tcW w:w="2802" w:type="dxa"/>
            <w:vMerge w:val="restart"/>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Bezpieczeństwo</w:t>
            </w:r>
          </w:p>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 xml:space="preserve">Ochrona zdrowia psychicznego i profilaktyka </w:t>
            </w:r>
            <w:r w:rsidRPr="005E1867">
              <w:rPr>
                <w:rFonts w:ascii="Times New Roman" w:hAnsi="Times New Roman" w:cs="Times New Roman"/>
              </w:rPr>
              <w:lastRenderedPageBreak/>
              <w:t>zachowań ryzykownych/problemowych</w:t>
            </w:r>
          </w:p>
          <w:p w:rsidR="00080008" w:rsidRPr="005E1867" w:rsidRDefault="00080008" w:rsidP="002736A3">
            <w:pPr>
              <w:cnfStyle w:val="000000000000"/>
              <w:rPr>
                <w:rFonts w:ascii="Times New Roman" w:hAnsi="Times New Roman" w:cs="Times New Roman"/>
              </w:rPr>
            </w:pPr>
          </w:p>
        </w:tc>
        <w:tc>
          <w:tcPr>
            <w:tcW w:w="2770" w:type="dxa"/>
            <w:vMerge w:val="restart"/>
          </w:tcPr>
          <w:p w:rsidR="00080008" w:rsidRPr="005E1867" w:rsidRDefault="00080008" w:rsidP="002736A3">
            <w:pPr>
              <w:cnfStyle w:val="000000000000"/>
              <w:rPr>
                <w:rFonts w:ascii="Times New Roman" w:hAnsi="Times New Roman" w:cs="Times New Roman"/>
              </w:rPr>
            </w:pPr>
          </w:p>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 xml:space="preserve">Kształtowanie umiejętności rozwiązywania problemów i </w:t>
            </w:r>
            <w:r w:rsidRPr="005E1867">
              <w:rPr>
                <w:rFonts w:ascii="Times New Roman" w:hAnsi="Times New Roman" w:cs="Times New Roman"/>
              </w:rPr>
              <w:lastRenderedPageBreak/>
              <w:t>radzenia sobie z niepowodzeniami i trudnościami</w:t>
            </w:r>
          </w:p>
          <w:p w:rsidR="00080008" w:rsidRPr="005E1867" w:rsidRDefault="00080008" w:rsidP="002736A3">
            <w:pPr>
              <w:cnfStyle w:val="000000000000"/>
              <w:rPr>
                <w:rFonts w:ascii="Times New Roman" w:hAnsi="Times New Roman" w:cs="Times New Roman"/>
              </w:rPr>
            </w:pPr>
          </w:p>
          <w:p w:rsidR="00080008" w:rsidRPr="005E1867" w:rsidRDefault="00080008" w:rsidP="002736A3">
            <w:pPr>
              <w:cnfStyle w:val="000000000000"/>
              <w:rPr>
                <w:rFonts w:ascii="Times New Roman" w:hAnsi="Times New Roman" w:cs="Times New Roman"/>
              </w:rPr>
            </w:pPr>
          </w:p>
        </w:tc>
        <w:tc>
          <w:tcPr>
            <w:tcW w:w="1934" w:type="dxa"/>
            <w:vMerge w:val="restart"/>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lastRenderedPageBreak/>
              <w:t xml:space="preserve">Diagnoza sytuacji szkolnej uczniów przejawiających </w:t>
            </w:r>
            <w:r w:rsidRPr="005E1867">
              <w:rPr>
                <w:rFonts w:ascii="Times New Roman" w:hAnsi="Times New Roman" w:cs="Times New Roman"/>
              </w:rPr>
              <w:lastRenderedPageBreak/>
              <w:t>trudności w nauce oraz sprawiających trudności w nauce</w:t>
            </w:r>
          </w:p>
        </w:tc>
        <w:tc>
          <w:tcPr>
            <w:tcW w:w="2051"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lastRenderedPageBreak/>
              <w:t>Obserwacja zachowania i pracy uczniów.</w:t>
            </w:r>
          </w:p>
          <w:p w:rsidR="00080008" w:rsidRPr="005E1867" w:rsidRDefault="00080008" w:rsidP="002736A3">
            <w:pPr>
              <w:cnfStyle w:val="000000000000"/>
              <w:rPr>
                <w:rFonts w:ascii="Times New Roman" w:hAnsi="Times New Roman" w:cs="Times New Roman"/>
              </w:rPr>
            </w:pP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lastRenderedPageBreak/>
              <w:t>Wychowawcy, pedagog szkolny</w:t>
            </w:r>
          </w:p>
        </w:tc>
        <w:tc>
          <w:tcPr>
            <w:tcW w:w="1489" w:type="dxa"/>
          </w:tcPr>
          <w:p w:rsidR="00080008" w:rsidRPr="005E1867" w:rsidRDefault="00080008" w:rsidP="002736A3">
            <w:pPr>
              <w:cnfStyle w:val="000000000000"/>
              <w:rPr>
                <w:rFonts w:ascii="Times New Roman" w:hAnsi="Times New Roman" w:cs="Times New Roman"/>
              </w:rPr>
            </w:pPr>
          </w:p>
        </w:tc>
      </w:tr>
      <w:tr w:rsidR="00080008" w:rsidRPr="005E1867" w:rsidTr="003A70B9">
        <w:trPr>
          <w:trHeight w:val="645"/>
        </w:trPr>
        <w:tc>
          <w:tcPr>
            <w:cnfStyle w:val="001000000000"/>
            <w:tcW w:w="1486" w:type="dxa"/>
            <w:vMerge/>
          </w:tcPr>
          <w:p w:rsidR="00080008" w:rsidRPr="005E1867" w:rsidRDefault="00080008" w:rsidP="002736A3">
            <w:pPr>
              <w:rPr>
                <w:rFonts w:ascii="Times New Roman" w:hAnsi="Times New Roman" w:cs="Times New Roman"/>
              </w:rPr>
            </w:pPr>
          </w:p>
        </w:tc>
        <w:tc>
          <w:tcPr>
            <w:tcW w:w="2802" w:type="dxa"/>
            <w:vMerge/>
          </w:tcPr>
          <w:p w:rsidR="00080008" w:rsidRPr="005E1867" w:rsidRDefault="00080008" w:rsidP="002736A3">
            <w:pPr>
              <w:cnfStyle w:val="000000000000"/>
              <w:rPr>
                <w:rFonts w:ascii="Times New Roman" w:hAnsi="Times New Roman" w:cs="Times New Roman"/>
              </w:rPr>
            </w:pPr>
          </w:p>
        </w:tc>
        <w:tc>
          <w:tcPr>
            <w:tcW w:w="2770" w:type="dxa"/>
            <w:vMerge/>
          </w:tcPr>
          <w:p w:rsidR="00080008" w:rsidRPr="005E1867" w:rsidRDefault="00080008" w:rsidP="002736A3">
            <w:pPr>
              <w:cnfStyle w:val="000000000000"/>
              <w:rPr>
                <w:rFonts w:ascii="Times New Roman" w:hAnsi="Times New Roman" w:cs="Times New Roman"/>
              </w:rPr>
            </w:pPr>
          </w:p>
        </w:tc>
        <w:tc>
          <w:tcPr>
            <w:tcW w:w="1934" w:type="dxa"/>
            <w:vMerge/>
          </w:tcPr>
          <w:p w:rsidR="00080008" w:rsidRPr="005E1867" w:rsidRDefault="00080008" w:rsidP="002736A3">
            <w:pPr>
              <w:cnfStyle w:val="000000000000"/>
              <w:rPr>
                <w:rFonts w:ascii="Times New Roman" w:hAnsi="Times New Roman" w:cs="Times New Roman"/>
              </w:rPr>
            </w:pPr>
          </w:p>
        </w:tc>
        <w:tc>
          <w:tcPr>
            <w:tcW w:w="2051"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Analiza dokumentacji szkolnej (dzienniki, zeszyty z zapisami zachowań poszczególnych uczniów, analiza frekwencji szkolnej, osiągnięć szkolnych).</w:t>
            </w:r>
          </w:p>
          <w:p w:rsidR="00080008" w:rsidRPr="005E1867" w:rsidRDefault="00080008" w:rsidP="002736A3">
            <w:pPr>
              <w:cnfStyle w:val="000000000000"/>
              <w:rPr>
                <w:rFonts w:ascii="Times New Roman" w:hAnsi="Times New Roman" w:cs="Times New Roman"/>
              </w:rPr>
            </w:pP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Wychowawca, pedagog szkolny</w:t>
            </w:r>
          </w:p>
        </w:tc>
        <w:tc>
          <w:tcPr>
            <w:tcW w:w="1489" w:type="dxa"/>
          </w:tcPr>
          <w:p w:rsidR="00080008" w:rsidRPr="005E1867" w:rsidRDefault="00080008" w:rsidP="002736A3">
            <w:pPr>
              <w:cnfStyle w:val="000000000000"/>
              <w:rPr>
                <w:rFonts w:ascii="Times New Roman" w:hAnsi="Times New Roman" w:cs="Times New Roman"/>
              </w:rPr>
            </w:pPr>
          </w:p>
        </w:tc>
      </w:tr>
      <w:tr w:rsidR="00080008" w:rsidRPr="005E1867" w:rsidTr="003A70B9">
        <w:trPr>
          <w:trHeight w:val="645"/>
        </w:trPr>
        <w:tc>
          <w:tcPr>
            <w:cnfStyle w:val="001000000000"/>
            <w:tcW w:w="1486" w:type="dxa"/>
            <w:vMerge/>
          </w:tcPr>
          <w:p w:rsidR="00080008" w:rsidRPr="005E1867" w:rsidRDefault="00080008" w:rsidP="002736A3">
            <w:pPr>
              <w:rPr>
                <w:rFonts w:ascii="Times New Roman" w:hAnsi="Times New Roman" w:cs="Times New Roman"/>
              </w:rPr>
            </w:pPr>
          </w:p>
        </w:tc>
        <w:tc>
          <w:tcPr>
            <w:tcW w:w="2802" w:type="dxa"/>
            <w:vMerge/>
          </w:tcPr>
          <w:p w:rsidR="00080008" w:rsidRPr="005E1867" w:rsidRDefault="00080008" w:rsidP="002736A3">
            <w:pPr>
              <w:cnfStyle w:val="000000000000"/>
              <w:rPr>
                <w:rFonts w:ascii="Times New Roman" w:hAnsi="Times New Roman" w:cs="Times New Roman"/>
              </w:rPr>
            </w:pPr>
          </w:p>
        </w:tc>
        <w:tc>
          <w:tcPr>
            <w:tcW w:w="2770" w:type="dxa"/>
            <w:vMerge/>
          </w:tcPr>
          <w:p w:rsidR="00080008" w:rsidRPr="005E1867" w:rsidRDefault="00080008" w:rsidP="002736A3">
            <w:pPr>
              <w:cnfStyle w:val="000000000000"/>
              <w:rPr>
                <w:rFonts w:ascii="Times New Roman" w:hAnsi="Times New Roman" w:cs="Times New Roman"/>
              </w:rPr>
            </w:pPr>
          </w:p>
        </w:tc>
        <w:tc>
          <w:tcPr>
            <w:tcW w:w="1934" w:type="dxa"/>
            <w:vMerge/>
          </w:tcPr>
          <w:p w:rsidR="00080008" w:rsidRPr="005E1867" w:rsidRDefault="00080008" w:rsidP="002736A3">
            <w:pPr>
              <w:cnfStyle w:val="000000000000"/>
              <w:rPr>
                <w:rFonts w:ascii="Times New Roman" w:hAnsi="Times New Roman" w:cs="Times New Roman"/>
              </w:rPr>
            </w:pPr>
          </w:p>
        </w:tc>
        <w:tc>
          <w:tcPr>
            <w:tcW w:w="2051"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Wywiady/rozmowy z uczniami, nauczycielami, rodzicami.</w:t>
            </w: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Wychowawca, pedagog szkolny</w:t>
            </w:r>
          </w:p>
        </w:tc>
        <w:tc>
          <w:tcPr>
            <w:tcW w:w="1489" w:type="dxa"/>
          </w:tcPr>
          <w:p w:rsidR="00080008" w:rsidRPr="005E1867" w:rsidRDefault="00080008" w:rsidP="002736A3">
            <w:pPr>
              <w:cnfStyle w:val="000000000000"/>
              <w:rPr>
                <w:rFonts w:ascii="Times New Roman" w:hAnsi="Times New Roman" w:cs="Times New Roman"/>
              </w:rPr>
            </w:pPr>
          </w:p>
        </w:tc>
      </w:tr>
      <w:tr w:rsidR="00080008" w:rsidRPr="005E1867" w:rsidTr="003A70B9">
        <w:trPr>
          <w:trHeight w:val="675"/>
        </w:trPr>
        <w:tc>
          <w:tcPr>
            <w:cnfStyle w:val="001000000000"/>
            <w:tcW w:w="1486" w:type="dxa"/>
            <w:vMerge/>
          </w:tcPr>
          <w:p w:rsidR="00080008" w:rsidRPr="005E1867" w:rsidRDefault="00080008" w:rsidP="002736A3">
            <w:pPr>
              <w:rPr>
                <w:rFonts w:ascii="Times New Roman" w:hAnsi="Times New Roman" w:cs="Times New Roman"/>
              </w:rPr>
            </w:pPr>
          </w:p>
        </w:tc>
        <w:tc>
          <w:tcPr>
            <w:tcW w:w="2802" w:type="dxa"/>
            <w:vMerge/>
          </w:tcPr>
          <w:p w:rsidR="00080008" w:rsidRPr="005E1867" w:rsidRDefault="00080008" w:rsidP="002736A3">
            <w:pPr>
              <w:cnfStyle w:val="000000000000"/>
              <w:rPr>
                <w:rFonts w:ascii="Times New Roman" w:hAnsi="Times New Roman" w:cs="Times New Roman"/>
              </w:rPr>
            </w:pPr>
          </w:p>
        </w:tc>
        <w:tc>
          <w:tcPr>
            <w:tcW w:w="2770" w:type="dxa"/>
            <w:vMerge/>
          </w:tcPr>
          <w:p w:rsidR="00080008" w:rsidRPr="005E1867" w:rsidRDefault="00080008" w:rsidP="002736A3">
            <w:pPr>
              <w:cnfStyle w:val="000000000000"/>
              <w:rPr>
                <w:rFonts w:ascii="Times New Roman" w:hAnsi="Times New Roman" w:cs="Times New Roman"/>
              </w:rPr>
            </w:pPr>
          </w:p>
        </w:tc>
        <w:tc>
          <w:tcPr>
            <w:tcW w:w="3985" w:type="dxa"/>
            <w:gridSpan w:val="2"/>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Udział uczniów w zajęciach dydaktyczno-wyrównawczych oraz rozwijających kompetencje społeczne</w:t>
            </w: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080008" w:rsidRPr="005E1867" w:rsidRDefault="00080008" w:rsidP="002736A3">
            <w:pPr>
              <w:cnfStyle w:val="000000000000"/>
              <w:rPr>
                <w:rFonts w:ascii="Times New Roman" w:hAnsi="Times New Roman" w:cs="Times New Roman"/>
              </w:rPr>
            </w:pPr>
          </w:p>
        </w:tc>
      </w:tr>
      <w:tr w:rsidR="00080008" w:rsidRPr="005E1867" w:rsidTr="003A70B9">
        <w:trPr>
          <w:trHeight w:val="675"/>
        </w:trPr>
        <w:tc>
          <w:tcPr>
            <w:cnfStyle w:val="001000000000"/>
            <w:tcW w:w="1486" w:type="dxa"/>
            <w:vMerge/>
          </w:tcPr>
          <w:p w:rsidR="00080008" w:rsidRPr="005E1867" w:rsidRDefault="00080008" w:rsidP="002736A3">
            <w:pPr>
              <w:rPr>
                <w:rFonts w:ascii="Times New Roman" w:hAnsi="Times New Roman" w:cs="Times New Roman"/>
              </w:rPr>
            </w:pPr>
          </w:p>
        </w:tc>
        <w:tc>
          <w:tcPr>
            <w:tcW w:w="2802" w:type="dxa"/>
            <w:vMerge/>
          </w:tcPr>
          <w:p w:rsidR="00080008" w:rsidRPr="005E1867" w:rsidRDefault="00080008" w:rsidP="002736A3">
            <w:pPr>
              <w:cnfStyle w:val="000000000000"/>
              <w:rPr>
                <w:rFonts w:ascii="Times New Roman" w:hAnsi="Times New Roman" w:cs="Times New Roman"/>
              </w:rPr>
            </w:pPr>
          </w:p>
        </w:tc>
        <w:tc>
          <w:tcPr>
            <w:tcW w:w="2770" w:type="dxa"/>
            <w:vMerge/>
          </w:tcPr>
          <w:p w:rsidR="00080008" w:rsidRPr="005E1867" w:rsidRDefault="00080008" w:rsidP="002736A3">
            <w:pPr>
              <w:cnfStyle w:val="000000000000"/>
              <w:rPr>
                <w:rFonts w:ascii="Times New Roman" w:hAnsi="Times New Roman" w:cs="Times New Roman"/>
              </w:rPr>
            </w:pPr>
          </w:p>
        </w:tc>
        <w:tc>
          <w:tcPr>
            <w:tcW w:w="3985" w:type="dxa"/>
            <w:gridSpan w:val="2"/>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Konsultacje, rozmowy wspierające dla uczniów i rodziców</w:t>
            </w:r>
          </w:p>
        </w:tc>
        <w:tc>
          <w:tcPr>
            <w:tcW w:w="2079" w:type="dxa"/>
          </w:tcPr>
          <w:p w:rsidR="00080008" w:rsidRPr="005E1867" w:rsidRDefault="00080008"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080008" w:rsidRPr="005E1867" w:rsidRDefault="00080008" w:rsidP="002736A3">
            <w:pPr>
              <w:cnfStyle w:val="000000000000"/>
              <w:rPr>
                <w:rFonts w:ascii="Times New Roman" w:hAnsi="Times New Roman" w:cs="Times New Roman"/>
              </w:rPr>
            </w:pPr>
          </w:p>
        </w:tc>
      </w:tr>
      <w:tr w:rsidR="003A70B9" w:rsidRPr="005E1867" w:rsidTr="003A70B9">
        <w:trPr>
          <w:trHeight w:val="29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Wzmacnianie poczucia własnej wartości wśród uczniów</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Docenianie wkładu pracy ucznia</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96"/>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Rozmowy indywidualne i konsultacje</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96"/>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w projekcie „Myślę pozytywnie”</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 wychowawcy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96"/>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Rozmowy z rodzicami dotyczące tego jak wzmacniać poczucie własnej wartości uczniów </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7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Kształtowanie umiejętności konstruktywnego rozwiązywania konfliktów</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Wdrażanie metody „Kręgów Naprawczych” jako sposobu rozwiązania konfliktów</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7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Wspieranie uczniów na bieżąco w rozwiązywaniu konfliktów</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nauczyciele,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54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Kształtowanie umiejętności radzenia sobie ze stresem </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Warsztaty z zakresu rozpoznawania i nazywania emocji, rozpoznawania stresorów i radzenia sobie ze stresem, trening uważności</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4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Podejmowanie działań z zakresu profilaktyki uzależnień i innych problemów dzieci i młodzieży w tym zagrożenia w sieci</w:t>
            </w:r>
          </w:p>
          <w:p w:rsidR="00080008" w:rsidRPr="005E1867" w:rsidRDefault="00080008"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Zachęcanie uczniów do udziału ogólnopolskich i lokalnych akcjach na rzecz szeroko pojętej  profilaktyki, w tym (Dzień Bezpiecznego Internetu, Świętokrzyskie Dni Profilaktyki, Bezpieczne Wakacje oraz inne pojawiające się w trakcie roku szkolnego)</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4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Realizacja zajęć wychowawczo-profilaktycznych o tematyce zagrożeń w sieci, uzależnień od środków psychoaktywnych czy uzależnień behawioralnych</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 specjaliści z zewnątrz</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4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Współpraca w zakresie profilaktyki, wychowania </w:t>
            </w:r>
            <w:r w:rsidRPr="005E1867">
              <w:rPr>
                <w:rFonts w:ascii="Times New Roman" w:hAnsi="Times New Roman" w:cs="Times New Roman"/>
              </w:rPr>
              <w:br/>
              <w:t xml:space="preserve">i promocji zdrowia z Poradnią Psychologiczno-Pedagogiczną, Miejsko-Gminnym Ośrodkiem Pomocy Społecznej w Chęcinach, Gminną Komisją Rozwiązywania Problemów Alkoholowych </w:t>
            </w:r>
            <w:r w:rsidRPr="005E1867">
              <w:rPr>
                <w:rFonts w:ascii="Times New Roman" w:hAnsi="Times New Roman" w:cs="Times New Roman"/>
              </w:rPr>
              <w:br/>
              <w:t xml:space="preserve">w Chęcinach, specjalistami </w:t>
            </w:r>
            <w:r w:rsidRPr="005E1867">
              <w:rPr>
                <w:rFonts w:ascii="Times New Roman" w:hAnsi="Times New Roman" w:cs="Times New Roman"/>
              </w:rPr>
              <w:br/>
              <w:t>z Ośrodka Leczenia Uzależnień SAN DAMIANO, Stowarzyszeniem PADRE Profilaktyka Aktywne Działanie Rozwój i Edukacja, Sądem Rodzinnym, Policją</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Dyrektor, pedagog szkolny, wychowawcy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683"/>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Bycie przykładem, modelem - promowanie zdrowego, aktywnego stylu życia, przejawianie zachowań moralnie akceptowanych</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Wszyscy pracownicy szkoły</w:t>
            </w:r>
          </w:p>
        </w:tc>
        <w:tc>
          <w:tcPr>
            <w:tcW w:w="1489" w:type="dxa"/>
          </w:tcPr>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cnfStyle w:val="000000000000"/>
              <w:rPr>
                <w:rFonts w:ascii="Times New Roman" w:hAnsi="Times New Roman" w:cs="Times New Roman"/>
              </w:rPr>
            </w:pPr>
          </w:p>
          <w:p w:rsidR="003A70B9" w:rsidRPr="005E1867" w:rsidRDefault="003A70B9" w:rsidP="002736A3">
            <w:pPr>
              <w:jc w:val="center"/>
              <w:cnfStyle w:val="000000000000"/>
              <w:rPr>
                <w:rFonts w:ascii="Times New Roman" w:hAnsi="Times New Roman" w:cs="Times New Roman"/>
              </w:rPr>
            </w:pPr>
          </w:p>
        </w:tc>
      </w:tr>
      <w:tr w:rsidR="003A70B9" w:rsidRPr="005E1867" w:rsidTr="003A70B9">
        <w:trPr>
          <w:trHeight w:val="682"/>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Udział w spektaklach profilaktycznych i innych inicjatywach z zakresu profilaktyki organizowanych w środowisku lokalnym </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2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Odpowiedzialność</w:t>
            </w: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Kształtowanie umiejętności skutecznego komunikowania się, wyrażania własnych opinii, przekonań i poglądów</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Organizacja lekcji w taki sposób, by uczniowie mieli okazję wyrażać swoje opinie, poglądy (organizacja pogadanek, dyskusji)</w:t>
            </w:r>
          </w:p>
        </w:tc>
        <w:tc>
          <w:tcPr>
            <w:tcW w:w="2079" w:type="dxa"/>
          </w:tcPr>
          <w:p w:rsidR="003A70B9" w:rsidRPr="005E1867" w:rsidRDefault="00080008" w:rsidP="002736A3">
            <w:pPr>
              <w:cnfStyle w:val="000000000000"/>
              <w:rPr>
                <w:rFonts w:ascii="Times New Roman" w:hAnsi="Times New Roman" w:cs="Times New Roman"/>
              </w:rPr>
            </w:pPr>
            <w:r w:rsidRPr="005E1867">
              <w:rPr>
                <w:rFonts w:ascii="Times New Roman" w:hAnsi="Times New Roman" w:cs="Times New Roman"/>
              </w:rPr>
              <w:t>N</w:t>
            </w:r>
            <w:r w:rsidR="003A70B9" w:rsidRPr="005E1867">
              <w:rPr>
                <w:rFonts w:ascii="Times New Roman" w:hAnsi="Times New Roman" w:cs="Times New Roman"/>
              </w:rPr>
              <w:t>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2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Warsztaty z zakresu komunikacji </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8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Kształtowanie postawy odpowiedzialności za podejmowane decyzje i wybory</w:t>
            </w:r>
          </w:p>
          <w:p w:rsidR="00080008" w:rsidRPr="005E1867" w:rsidRDefault="00080008"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uczniów w pracy na rzecz Samorządu Uczniowskiego</w:t>
            </w:r>
          </w:p>
        </w:tc>
        <w:tc>
          <w:tcPr>
            <w:tcW w:w="2079" w:type="dxa"/>
          </w:tcPr>
          <w:p w:rsidR="003A70B9" w:rsidRPr="005E1867" w:rsidRDefault="002661E4" w:rsidP="002736A3">
            <w:pPr>
              <w:cnfStyle w:val="000000000000"/>
              <w:rPr>
                <w:rFonts w:ascii="Times New Roman" w:hAnsi="Times New Roman" w:cs="Times New Roman"/>
              </w:rPr>
            </w:pPr>
            <w:r>
              <w:rPr>
                <w:rFonts w:ascii="Times New Roman" w:hAnsi="Times New Roman" w:cs="Times New Roman"/>
              </w:rPr>
              <w:t>Opiekunowie samorządu</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8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Organizacja lekcji w taki sposób, by uczeń miał możliwość dokonywać wyboru, podejmować decyzje</w:t>
            </w:r>
          </w:p>
        </w:tc>
        <w:tc>
          <w:tcPr>
            <w:tcW w:w="2079" w:type="dxa"/>
          </w:tcPr>
          <w:p w:rsidR="003A70B9" w:rsidRPr="005E1867" w:rsidRDefault="002661E4" w:rsidP="002736A3">
            <w:pPr>
              <w:cnfStyle w:val="000000000000"/>
              <w:rPr>
                <w:rFonts w:ascii="Times New Roman" w:hAnsi="Times New Roman" w:cs="Times New Roman"/>
              </w:rPr>
            </w:pPr>
            <w:r>
              <w:rPr>
                <w:rFonts w:ascii="Times New Roman" w:hAnsi="Times New Roman" w:cs="Times New Roman"/>
              </w:rPr>
              <w:t>Nauczyciele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280"/>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Tworzenie obszarów w szkole, w których uczniowie mogą podejmować decyzje, mogą współdecydować i brać odpowiedzialność za dokonane wybory</w:t>
            </w:r>
          </w:p>
        </w:tc>
        <w:tc>
          <w:tcPr>
            <w:tcW w:w="2079" w:type="dxa"/>
          </w:tcPr>
          <w:p w:rsidR="003A70B9" w:rsidRPr="005E1867" w:rsidRDefault="00C674C4" w:rsidP="002736A3">
            <w:pPr>
              <w:cnfStyle w:val="000000000000"/>
              <w:rPr>
                <w:rFonts w:ascii="Times New Roman" w:hAnsi="Times New Roman" w:cs="Times New Roman"/>
              </w:rPr>
            </w:pPr>
            <w:r>
              <w:rPr>
                <w:rFonts w:ascii="Times New Roman" w:hAnsi="Times New Roman" w:cs="Times New Roman"/>
              </w:rPr>
              <w:t xml:space="preserve">Nauczyciele </w:t>
            </w:r>
          </w:p>
        </w:tc>
        <w:tc>
          <w:tcPr>
            <w:tcW w:w="1489" w:type="dxa"/>
          </w:tcPr>
          <w:p w:rsidR="003A70B9" w:rsidRPr="005E1867" w:rsidRDefault="003A70B9" w:rsidP="002736A3">
            <w:pPr>
              <w:cnfStyle w:val="000000000000"/>
              <w:rPr>
                <w:rFonts w:ascii="Times New Roman" w:hAnsi="Times New Roman" w:cs="Times New Roman"/>
              </w:rPr>
            </w:pPr>
          </w:p>
        </w:tc>
      </w:tr>
      <w:tr w:rsidR="004F05A1" w:rsidRPr="005E1867" w:rsidTr="003A70B9">
        <w:trPr>
          <w:trHeight w:val="1812"/>
        </w:trPr>
        <w:tc>
          <w:tcPr>
            <w:cnfStyle w:val="001000000000"/>
            <w:tcW w:w="1486" w:type="dxa"/>
            <w:vMerge w:val="restart"/>
          </w:tcPr>
          <w:p w:rsidR="004F05A1" w:rsidRPr="005E1867" w:rsidRDefault="004F05A1" w:rsidP="002736A3">
            <w:pPr>
              <w:rPr>
                <w:rFonts w:ascii="Times New Roman" w:hAnsi="Times New Roman" w:cs="Times New Roman"/>
              </w:rPr>
            </w:pPr>
            <w:r w:rsidRPr="005E1867">
              <w:rPr>
                <w:rFonts w:ascii="Times New Roman" w:hAnsi="Times New Roman" w:cs="Times New Roman"/>
              </w:rPr>
              <w:t>Strefa intelektualna</w:t>
            </w:r>
          </w:p>
        </w:tc>
        <w:tc>
          <w:tcPr>
            <w:tcW w:w="2802" w:type="dxa"/>
            <w:vMerge w:val="restart"/>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Dojrzałość ukierunkowana na zdobywanie wiedzy, umiejętności, kompetencji</w:t>
            </w:r>
          </w:p>
        </w:tc>
        <w:tc>
          <w:tcPr>
            <w:tcW w:w="2770"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Rozpoznanie i rozwijanie możliwości, uzdolnień i zainteresowań uczniów</w:t>
            </w: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Przeprowadzanie w klasach diagnoz i ankiet wstępnych, obserwacje podczas bieżącej pracy</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1811"/>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Rozwijanie zainteresowań</w:t>
            </w:r>
          </w:p>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i zdolności uczniów.</w:t>
            </w:r>
          </w:p>
          <w:p w:rsidR="004F05A1" w:rsidRPr="005E1867" w:rsidRDefault="004F05A1" w:rsidP="002736A3">
            <w:pPr>
              <w:cnfStyle w:val="000000000000"/>
              <w:rPr>
                <w:rFonts w:ascii="Times New Roman" w:hAnsi="Times New Roman" w:cs="Times New Roman"/>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Przygotowanie propozycji zajęć w zespołach przedmiotowych, prowadzenie zajęć pozalekcyjnych, kół zainteresowań, warsztatów, konkursów, wyjścia do muzeum, teatru, na wystawy, udział w życiu kulturalnym miejscowości i gminy,</w:t>
            </w:r>
          </w:p>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przygotowanie programów artystycznych na uroczystości szkolne, prezentowanie talentów na forum szkoły, organizacja „spotkań z ludźmi z pasją”. Modelowanie, bycie przykładem przez nauczycieli i pracowników szkoły.</w:t>
            </w:r>
          </w:p>
          <w:p w:rsidR="004F05A1" w:rsidRPr="005E1867" w:rsidRDefault="004F05A1" w:rsidP="002736A3">
            <w:pPr>
              <w:cnfStyle w:val="000000000000"/>
              <w:rPr>
                <w:rFonts w:ascii="Times New Roman" w:hAnsi="Times New Roman" w:cs="Times New Roman"/>
              </w:rPr>
            </w:pP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4F05A1">
        <w:trPr>
          <w:trHeight w:val="758"/>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vMerge w:val="restart"/>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Rozwijanie umiejętności rozpoznawania własnych uzdolnień i preferencji zawodowych</w:t>
            </w:r>
          </w:p>
          <w:p w:rsidR="004F05A1" w:rsidRPr="005E1867" w:rsidRDefault="004F05A1" w:rsidP="002736A3">
            <w:pPr>
              <w:cnfStyle w:val="000000000000"/>
              <w:rPr>
                <w:rFonts w:ascii="Times New Roman" w:hAnsi="Times New Roman" w:cs="Times New Roman"/>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Zajęcia z doradztwa zawodowego</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Doradcza zawodowy, wychowawca, pedagog szkolny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757"/>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vMerge/>
          </w:tcPr>
          <w:p w:rsidR="004F05A1" w:rsidRPr="005E1867" w:rsidRDefault="004F05A1" w:rsidP="002736A3">
            <w:pPr>
              <w:cnfStyle w:val="000000000000"/>
              <w:rPr>
                <w:rFonts w:ascii="Times New Roman" w:hAnsi="Times New Roman" w:cs="Times New Roman"/>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Spotkania z osobami reprezentującymi różne zawody, spotkania osobami prezentującymi swoje pasje, zwiedzanie zakładów pracy</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Doradca zawodowy, wychowawca, pedagog szkolny, osoby z zewnątrz</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908"/>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color w:val="000000"/>
              </w:rPr>
              <w:t>Kształtowanie postawy twórczej</w:t>
            </w: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Stosowanie aktywizujących metod pracy</w:t>
            </w:r>
          </w:p>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Zachęcanie uczniów do udziału w konkursach artystycznych</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Nauczyciele</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450"/>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vMerge w:val="restart"/>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Uczenie planowania i dobrej organizacji własnej pracy</w:t>
            </w:r>
          </w:p>
          <w:p w:rsidR="004F05A1" w:rsidRPr="005E1867" w:rsidRDefault="004F05A1" w:rsidP="002736A3">
            <w:pPr>
              <w:cnfStyle w:val="000000000000"/>
              <w:rPr>
                <w:rFonts w:ascii="Times New Roman" w:hAnsi="Times New Roman" w:cs="Times New Roman"/>
                <w:color w:val="000000"/>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lekcje wychowawcze poświęcone tej tematyce</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Wychowawcy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4F05A1" w:rsidRPr="005E1867" w:rsidTr="003A70B9">
        <w:trPr>
          <w:trHeight w:val="450"/>
        </w:trPr>
        <w:tc>
          <w:tcPr>
            <w:cnfStyle w:val="001000000000"/>
            <w:tcW w:w="1486" w:type="dxa"/>
            <w:vMerge/>
          </w:tcPr>
          <w:p w:rsidR="004F05A1" w:rsidRPr="005E1867" w:rsidRDefault="004F05A1" w:rsidP="002736A3">
            <w:pPr>
              <w:rPr>
                <w:rFonts w:ascii="Times New Roman" w:hAnsi="Times New Roman" w:cs="Times New Roman"/>
              </w:rPr>
            </w:pPr>
          </w:p>
        </w:tc>
        <w:tc>
          <w:tcPr>
            <w:tcW w:w="2802" w:type="dxa"/>
            <w:vMerge/>
          </w:tcPr>
          <w:p w:rsidR="004F05A1" w:rsidRPr="005E1867" w:rsidRDefault="004F05A1" w:rsidP="002736A3">
            <w:pPr>
              <w:cnfStyle w:val="000000000000"/>
              <w:rPr>
                <w:rFonts w:ascii="Times New Roman" w:hAnsi="Times New Roman" w:cs="Times New Roman"/>
              </w:rPr>
            </w:pPr>
          </w:p>
        </w:tc>
        <w:tc>
          <w:tcPr>
            <w:tcW w:w="2770" w:type="dxa"/>
            <w:vMerge/>
          </w:tcPr>
          <w:p w:rsidR="004F05A1" w:rsidRPr="005E1867" w:rsidRDefault="004F05A1" w:rsidP="002736A3">
            <w:pPr>
              <w:cnfStyle w:val="000000000000"/>
              <w:rPr>
                <w:rFonts w:ascii="Times New Roman" w:hAnsi="Times New Roman" w:cs="Times New Roman"/>
              </w:rPr>
            </w:pPr>
          </w:p>
        </w:tc>
        <w:tc>
          <w:tcPr>
            <w:tcW w:w="3985" w:type="dxa"/>
            <w:gridSpan w:val="2"/>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Modelowanie przez własny przykład</w:t>
            </w:r>
          </w:p>
        </w:tc>
        <w:tc>
          <w:tcPr>
            <w:tcW w:w="2079" w:type="dxa"/>
          </w:tcPr>
          <w:p w:rsidR="004F05A1" w:rsidRPr="005E1867" w:rsidRDefault="004F05A1" w:rsidP="002736A3">
            <w:pPr>
              <w:cnfStyle w:val="000000000000"/>
              <w:rPr>
                <w:rFonts w:ascii="Times New Roman" w:hAnsi="Times New Roman" w:cs="Times New Roman"/>
              </w:rPr>
            </w:pPr>
            <w:r w:rsidRPr="005E1867">
              <w:rPr>
                <w:rFonts w:ascii="Times New Roman" w:hAnsi="Times New Roman" w:cs="Times New Roman"/>
              </w:rPr>
              <w:t>Nauczyciele, wychowawcy, pedagog szkolny</w:t>
            </w:r>
          </w:p>
        </w:tc>
        <w:tc>
          <w:tcPr>
            <w:tcW w:w="1489" w:type="dxa"/>
          </w:tcPr>
          <w:p w:rsidR="004F05A1" w:rsidRPr="005E1867" w:rsidRDefault="004F05A1" w:rsidP="002736A3">
            <w:pPr>
              <w:ind w:left="-16" w:firstLine="16"/>
              <w:cnfStyle w:val="000000000000"/>
              <w:rPr>
                <w:rFonts w:ascii="Times New Roman" w:hAnsi="Times New Roman" w:cs="Times New Roman"/>
              </w:rPr>
            </w:pPr>
          </w:p>
        </w:tc>
      </w:tr>
      <w:tr w:rsidR="003A70B9" w:rsidRPr="005E1867" w:rsidTr="003A70B9">
        <w:trPr>
          <w:trHeight w:val="270"/>
        </w:trPr>
        <w:tc>
          <w:tcPr>
            <w:cnfStyle w:val="001000000000"/>
            <w:tcW w:w="1486" w:type="dxa"/>
            <w:vMerge w:val="restart"/>
          </w:tcPr>
          <w:p w:rsidR="003A70B9" w:rsidRPr="005E1867" w:rsidRDefault="003A70B9" w:rsidP="002736A3">
            <w:pPr>
              <w:rPr>
                <w:rFonts w:ascii="Times New Roman" w:hAnsi="Times New Roman" w:cs="Times New Roman"/>
              </w:rPr>
            </w:pPr>
            <w:r w:rsidRPr="005E1867">
              <w:rPr>
                <w:rFonts w:ascii="Times New Roman" w:hAnsi="Times New Roman" w:cs="Times New Roman"/>
              </w:rPr>
              <w:t>Strefa społeczna</w:t>
            </w:r>
          </w:p>
        </w:tc>
        <w:tc>
          <w:tcPr>
            <w:tcW w:w="2802"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Relacje</w:t>
            </w:r>
          </w:p>
        </w:tc>
        <w:tc>
          <w:tcPr>
            <w:tcW w:w="2770"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Integracja zespołów klasowych</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Lekcje wychowawcze, zajęcia integracyjne</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40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Pomoc w adaptacji na poszczególnych etapach edukacyjnych</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Zajęcia adaptacyjne dla uczniów kl. I i kl. IV</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Wychowawca, pedagog szkolny</w:t>
            </w:r>
          </w:p>
        </w:tc>
        <w:tc>
          <w:tcPr>
            <w:tcW w:w="148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IX (lub dłużej jeżeli jest taka potrzeba)</w:t>
            </w:r>
          </w:p>
        </w:tc>
      </w:tr>
      <w:tr w:rsidR="003A70B9" w:rsidRPr="005E1867" w:rsidTr="003A70B9">
        <w:trPr>
          <w:trHeight w:val="40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Konsultacje dla rodziców</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803"/>
        </w:trPr>
        <w:tc>
          <w:tcPr>
            <w:cnfStyle w:val="001000000000"/>
            <w:tcW w:w="1486" w:type="dxa"/>
            <w:vMerge w:val="restart"/>
          </w:tcPr>
          <w:p w:rsidR="003A70B9" w:rsidRPr="005E1867" w:rsidRDefault="003A70B9" w:rsidP="002736A3">
            <w:pPr>
              <w:rPr>
                <w:rFonts w:ascii="Times New Roman" w:hAnsi="Times New Roman" w:cs="Times New Roman"/>
              </w:rPr>
            </w:pPr>
            <w:r w:rsidRPr="005E1867">
              <w:rPr>
                <w:rFonts w:ascii="Times New Roman" w:hAnsi="Times New Roman" w:cs="Times New Roman"/>
              </w:rPr>
              <w:t>Strefa aksjologiczna (duchowa)</w:t>
            </w:r>
          </w:p>
        </w:tc>
        <w:tc>
          <w:tcPr>
            <w:tcW w:w="2802"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Kultura (wartości, normy, wzory zachowań) Wychowanie do wartości i kształtowanie pozytywnych postaw uczniów</w:t>
            </w:r>
          </w:p>
        </w:tc>
        <w:tc>
          <w:tcPr>
            <w:tcW w:w="2770" w:type="dxa"/>
            <w:vMerge w:val="restart"/>
          </w:tcPr>
          <w:p w:rsidR="003A70B9" w:rsidRPr="005E1867" w:rsidRDefault="00CD4911" w:rsidP="002736A3">
            <w:pPr>
              <w:ind w:left="-1391" w:firstLine="1391"/>
              <w:cnfStyle w:val="000000000000"/>
              <w:rPr>
                <w:rFonts w:ascii="Times New Roman" w:hAnsi="Times New Roman" w:cs="Times New Roman"/>
              </w:rPr>
            </w:pPr>
            <w:r w:rsidRPr="005E1867">
              <w:rPr>
                <w:rFonts w:ascii="Times New Roman" w:hAnsi="Times New Roman" w:cs="Times New Roman"/>
              </w:rPr>
              <w:t>Znajomość norm i zasad</w:t>
            </w:r>
          </w:p>
          <w:p w:rsidR="00CD4911" w:rsidRPr="005E1867" w:rsidRDefault="00CD4911" w:rsidP="002736A3">
            <w:pPr>
              <w:ind w:left="-1391" w:firstLine="1391"/>
              <w:cnfStyle w:val="000000000000"/>
              <w:rPr>
                <w:rFonts w:ascii="Times New Roman" w:hAnsi="Times New Roman" w:cs="Times New Roman"/>
              </w:rPr>
            </w:pPr>
            <w:r w:rsidRPr="005E1867">
              <w:rPr>
                <w:rFonts w:ascii="Times New Roman" w:hAnsi="Times New Roman" w:cs="Times New Roman"/>
              </w:rPr>
              <w:t>panujących w szkole</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Zapoznanie uczniów z zasadami panującymi podczas zajęć, na przerwach oraz podczas dowozów. Zapoznanie uczniów z wewnątrzszkolnym systemem oceniania.</w:t>
            </w:r>
          </w:p>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Ustalenie kontraktów klasowych.</w:t>
            </w:r>
          </w:p>
          <w:p w:rsidR="003A70B9" w:rsidRPr="005E1867" w:rsidRDefault="003A70B9" w:rsidP="002736A3">
            <w:pPr>
              <w:cnfStyle w:val="000000000000"/>
              <w:rPr>
                <w:rFonts w:ascii="Times New Roman" w:hAnsi="Times New Roman" w:cs="Times New Roman"/>
              </w:rPr>
            </w:pP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w:t>
            </w:r>
          </w:p>
        </w:tc>
        <w:tc>
          <w:tcPr>
            <w:tcW w:w="148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IX</w:t>
            </w:r>
          </w:p>
        </w:tc>
      </w:tr>
      <w:tr w:rsidR="003A70B9" w:rsidRPr="005E1867" w:rsidTr="003A70B9">
        <w:trPr>
          <w:trHeight w:val="40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Monitorowanie respektowania przez społeczność szkolną zasad w niej panujących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Dyrektor, nauczyciele, pozostali pracownicy szkoły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405"/>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Wdrożenie Programu Nauki Zachowania</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9"/>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Kształtowanie szacunku do ludzi, wrażliwości na drugiego człowieka, promowanie idei wolontariatu</w:t>
            </w:r>
          </w:p>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Szkolne Koło „Caritas”</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Opiekun SKC</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i promowanie akcji charytatywnych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 xml:space="preserve">Udział w konkursach i akcjach (Cukierek za życzliwość – i Ty możesz zostać wolontariuszem i inne) </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pedagog szkolny</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Modelowanie właściwej postawy</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9"/>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val="restart"/>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Rozwój poszanowania dziedzictwa narodowego i kształtowanie świadomości narodowej,</w:t>
            </w: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Świętowanie rocznic i wydarzeń patriotycznych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Nauczyciele</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Lekcje wychowawcze, pogadanki dotyczące wydarzeń, postaci patriotycznych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Wychowawcy, nauczyciel historii</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Udział pocztu sztandarowego w gminnych uroczystościach patriotycznych</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Opiekun pocztu sztandarowego</w:t>
            </w:r>
          </w:p>
        </w:tc>
        <w:tc>
          <w:tcPr>
            <w:tcW w:w="1489" w:type="dxa"/>
          </w:tcPr>
          <w:p w:rsidR="003A70B9" w:rsidRPr="005E1867" w:rsidRDefault="003A70B9" w:rsidP="002736A3">
            <w:pPr>
              <w:cnfStyle w:val="000000000000"/>
              <w:rPr>
                <w:rFonts w:ascii="Times New Roman" w:hAnsi="Times New Roman" w:cs="Times New Roman"/>
              </w:rPr>
            </w:pPr>
          </w:p>
        </w:tc>
      </w:tr>
      <w:tr w:rsidR="003A70B9" w:rsidRPr="005E1867" w:rsidTr="003A70B9">
        <w:trPr>
          <w:trHeight w:val="337"/>
        </w:trPr>
        <w:tc>
          <w:tcPr>
            <w:cnfStyle w:val="001000000000"/>
            <w:tcW w:w="1486" w:type="dxa"/>
            <w:vMerge/>
          </w:tcPr>
          <w:p w:rsidR="003A70B9" w:rsidRPr="005E1867" w:rsidRDefault="003A70B9" w:rsidP="002736A3">
            <w:pPr>
              <w:rPr>
                <w:rFonts w:ascii="Times New Roman" w:hAnsi="Times New Roman" w:cs="Times New Roman"/>
              </w:rPr>
            </w:pPr>
          </w:p>
        </w:tc>
        <w:tc>
          <w:tcPr>
            <w:tcW w:w="2802" w:type="dxa"/>
            <w:vMerge/>
          </w:tcPr>
          <w:p w:rsidR="003A70B9" w:rsidRPr="005E1867" w:rsidRDefault="003A70B9" w:rsidP="002736A3">
            <w:pPr>
              <w:cnfStyle w:val="000000000000"/>
              <w:rPr>
                <w:rFonts w:ascii="Times New Roman" w:hAnsi="Times New Roman" w:cs="Times New Roman"/>
              </w:rPr>
            </w:pPr>
          </w:p>
        </w:tc>
        <w:tc>
          <w:tcPr>
            <w:tcW w:w="2770" w:type="dxa"/>
            <w:vMerge/>
          </w:tcPr>
          <w:p w:rsidR="003A70B9" w:rsidRPr="005E1867" w:rsidRDefault="003A70B9" w:rsidP="002736A3">
            <w:pPr>
              <w:cnfStyle w:val="000000000000"/>
              <w:rPr>
                <w:rFonts w:ascii="Times New Roman" w:hAnsi="Times New Roman" w:cs="Times New Roman"/>
              </w:rPr>
            </w:pPr>
          </w:p>
        </w:tc>
        <w:tc>
          <w:tcPr>
            <w:tcW w:w="3985" w:type="dxa"/>
            <w:gridSpan w:val="2"/>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Modelowanie właściwej postawy wobec symboli narodowych, ojczyzny</w:t>
            </w:r>
          </w:p>
        </w:tc>
        <w:tc>
          <w:tcPr>
            <w:tcW w:w="2079" w:type="dxa"/>
          </w:tcPr>
          <w:p w:rsidR="003A70B9" w:rsidRPr="005E1867" w:rsidRDefault="003A70B9" w:rsidP="002736A3">
            <w:pPr>
              <w:cnfStyle w:val="000000000000"/>
              <w:rPr>
                <w:rFonts w:ascii="Times New Roman" w:hAnsi="Times New Roman" w:cs="Times New Roman"/>
              </w:rPr>
            </w:pPr>
            <w:r w:rsidRPr="005E1867">
              <w:rPr>
                <w:rFonts w:ascii="Times New Roman" w:hAnsi="Times New Roman" w:cs="Times New Roman"/>
              </w:rPr>
              <w:t>Wszyscy pracownicy szkoły</w:t>
            </w:r>
          </w:p>
        </w:tc>
        <w:tc>
          <w:tcPr>
            <w:tcW w:w="1489" w:type="dxa"/>
          </w:tcPr>
          <w:p w:rsidR="003A70B9" w:rsidRPr="005E1867" w:rsidRDefault="003A70B9" w:rsidP="002736A3">
            <w:pPr>
              <w:cnfStyle w:val="000000000000"/>
              <w:rPr>
                <w:rFonts w:ascii="Times New Roman" w:hAnsi="Times New Roman" w:cs="Times New Roman"/>
              </w:rPr>
            </w:pPr>
          </w:p>
        </w:tc>
      </w:tr>
    </w:tbl>
    <w:p w:rsidR="00AF4F3C" w:rsidRPr="005E1867" w:rsidRDefault="00AF4F3C" w:rsidP="002B1A66">
      <w:pPr>
        <w:spacing w:line="240" w:lineRule="auto"/>
        <w:jc w:val="both"/>
        <w:rPr>
          <w:rFonts w:ascii="Times New Roman" w:hAnsi="Times New Roman" w:cs="Times New Roman"/>
          <w:sz w:val="24"/>
          <w:szCs w:val="24"/>
        </w:rPr>
      </w:pPr>
    </w:p>
    <w:p w:rsidR="00AF4F3C" w:rsidRPr="005E1867" w:rsidRDefault="00AF4F3C"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pPr>
    </w:p>
    <w:p w:rsidR="008C349B" w:rsidRPr="005E1867" w:rsidRDefault="008C349B" w:rsidP="002B1A66">
      <w:pPr>
        <w:spacing w:line="240" w:lineRule="auto"/>
        <w:jc w:val="both"/>
        <w:rPr>
          <w:rFonts w:ascii="Times New Roman" w:hAnsi="Times New Roman" w:cs="Times New Roman"/>
          <w:sz w:val="24"/>
          <w:szCs w:val="24"/>
        </w:rPr>
        <w:sectPr w:rsidR="008C349B" w:rsidRPr="005E1867" w:rsidSect="00AF4F3C">
          <w:pgSz w:w="16838" w:h="11906" w:orient="landscape"/>
          <w:pgMar w:top="1417" w:right="1417" w:bottom="1417" w:left="1417" w:header="708" w:footer="708" w:gutter="0"/>
          <w:cols w:space="708"/>
          <w:docGrid w:linePitch="360"/>
        </w:sectPr>
      </w:pPr>
    </w:p>
    <w:p w:rsidR="008557A7" w:rsidRPr="0067045B" w:rsidRDefault="00C674C4" w:rsidP="0067045B">
      <w:pPr>
        <w:pStyle w:val="Akapitzlist"/>
        <w:numPr>
          <w:ilvl w:val="0"/>
          <w:numId w:val="3"/>
        </w:numPr>
        <w:spacing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HARMONOGRAM UROCZYSTOŚCI SZKOLNYCH</w:t>
      </w:r>
    </w:p>
    <w:p w:rsidR="008557A7" w:rsidRDefault="008557A7" w:rsidP="008557A7"/>
    <w:tbl>
      <w:tblPr>
        <w:tblStyle w:val="Tabela-Siatka"/>
        <w:tblW w:w="8888" w:type="dxa"/>
        <w:tblLook w:val="04A0"/>
      </w:tblPr>
      <w:tblGrid>
        <w:gridCol w:w="630"/>
        <w:gridCol w:w="2842"/>
        <w:gridCol w:w="1256"/>
        <w:gridCol w:w="1696"/>
        <w:gridCol w:w="2464"/>
      </w:tblGrid>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b/>
                <w:sz w:val="24"/>
                <w:szCs w:val="24"/>
              </w:rPr>
            </w:pPr>
            <w:r>
              <w:rPr>
                <w:rFonts w:ascii="Times New Roman" w:hAnsi="Times New Roman" w:cs="Times New Roman"/>
                <w:b/>
                <w:sz w:val="24"/>
                <w:szCs w:val="24"/>
              </w:rPr>
              <w:t>L.p.</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b/>
                <w:sz w:val="24"/>
                <w:szCs w:val="24"/>
              </w:rPr>
            </w:pPr>
            <w:r>
              <w:rPr>
                <w:rFonts w:ascii="Times New Roman" w:hAnsi="Times New Roman" w:cs="Times New Roman"/>
                <w:b/>
                <w:sz w:val="24"/>
                <w:szCs w:val="24"/>
              </w:rPr>
              <w:t>Temat</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b/>
                <w:sz w:val="24"/>
                <w:szCs w:val="24"/>
              </w:rPr>
            </w:pPr>
            <w:r>
              <w:rPr>
                <w:rFonts w:ascii="Times New Roman" w:hAnsi="Times New Roman" w:cs="Times New Roman"/>
                <w:b/>
                <w:sz w:val="24"/>
                <w:szCs w:val="24"/>
              </w:rPr>
              <w:t>Termin</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b/>
                <w:sz w:val="24"/>
                <w:szCs w:val="24"/>
              </w:rPr>
            </w:pPr>
            <w:r>
              <w:rPr>
                <w:rFonts w:ascii="Times New Roman" w:hAnsi="Times New Roman" w:cs="Times New Roman"/>
                <w:b/>
                <w:sz w:val="24"/>
                <w:szCs w:val="24"/>
              </w:rPr>
              <w:t>Formy realizacji</w:t>
            </w:r>
          </w:p>
          <w:p w:rsidR="008557A7" w:rsidRDefault="008557A7" w:rsidP="004B17C6">
            <w:pPr>
              <w:jc w:val="center"/>
              <w:rPr>
                <w:rFonts w:ascii="Times New Roman" w:hAnsi="Times New Roman" w:cs="Times New Roman"/>
                <w:b/>
                <w:sz w:val="24"/>
                <w:szCs w:val="24"/>
              </w:rPr>
            </w:pP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b/>
                <w:sz w:val="24"/>
                <w:szCs w:val="24"/>
              </w:rPr>
            </w:pPr>
            <w:r>
              <w:rPr>
                <w:rFonts w:ascii="Times New Roman" w:hAnsi="Times New Roman" w:cs="Times New Roman"/>
                <w:b/>
                <w:sz w:val="24"/>
                <w:szCs w:val="24"/>
              </w:rPr>
              <w:t>Osoby odpowiedzialne</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b/>
                <w:sz w:val="24"/>
                <w:szCs w:val="24"/>
              </w:rPr>
            </w:pPr>
            <w:r>
              <w:rPr>
                <w:rFonts w:ascii="Times New Roman" w:hAnsi="Times New Roman" w:cs="Times New Roman"/>
                <w:sz w:val="24"/>
                <w:szCs w:val="24"/>
              </w:rPr>
              <w:t>Uroczystość pod Pomnikiem Lotników</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1 IX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apel</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4B17C6">
            <w:pPr>
              <w:jc w:val="both"/>
              <w:rPr>
                <w:rFonts w:ascii="Times New Roman" w:hAnsi="Times New Roman" w:cs="Times New Roman"/>
                <w:sz w:val="24"/>
                <w:szCs w:val="24"/>
              </w:rPr>
            </w:pPr>
            <w:r>
              <w:rPr>
                <w:rFonts w:ascii="Times New Roman" w:hAnsi="Times New Roman" w:cs="Times New Roman"/>
                <w:sz w:val="24"/>
                <w:szCs w:val="24"/>
              </w:rPr>
              <w:t>D. Bednarz</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2.</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spacing w:before="100" w:beforeAutospacing="1" w:after="100" w:afterAutospacing="1"/>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Uroczyste rozpoczęcie roku szkolnego</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2 IX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apel</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Dyrektor</w:t>
            </w:r>
          </w:p>
        </w:tc>
      </w:tr>
      <w:tr w:rsidR="008557A7" w:rsidTr="004B17C6">
        <w:tc>
          <w:tcPr>
            <w:tcW w:w="630"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3.</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Dzień Edukacji Narodowej</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Ślubowanie klasy I</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X 2019</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akademia</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4B17C6">
            <w:pPr>
              <w:rPr>
                <w:rFonts w:ascii="Times New Roman" w:hAnsi="Times New Roman" w:cs="Times New Roman"/>
                <w:sz w:val="24"/>
                <w:szCs w:val="24"/>
              </w:rPr>
            </w:pP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4.</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Pamiętamy o zmarłych</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X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Porządkowanie grobów na cmentarzu wojennym z 1914-1915r.</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 xml:space="preserve">Zapalenie zniczy na cmentarzu i pod </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Pomnikiem Lotników.</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wychowawcy</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5.</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11 listopada – Narodowe Święto Niepodległości,</w:t>
            </w:r>
          </w:p>
          <w:p w:rsidR="008557A7" w:rsidRDefault="008557A7" w:rsidP="004B17C6">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 xml:space="preserve"> XI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w:t>
            </w:r>
            <w:r w:rsidRPr="006D00AF">
              <w:rPr>
                <w:rFonts w:ascii="Times New Roman" w:hAnsi="Times New Roman" w:cs="Times New Roman"/>
                <w:sz w:val="24"/>
                <w:szCs w:val="24"/>
              </w:rPr>
              <w:t>kademia</w:t>
            </w:r>
            <w:r>
              <w:rPr>
                <w:rFonts w:ascii="Times New Roman" w:hAnsi="Times New Roman" w:cs="Times New Roman"/>
                <w:sz w:val="24"/>
                <w:szCs w:val="24"/>
              </w:rPr>
              <w:t>,</w:t>
            </w:r>
          </w:p>
          <w:p w:rsidR="008557A7" w:rsidRDefault="008557A7" w:rsidP="004B17C6">
            <w:pPr>
              <w:rPr>
                <w:rFonts w:ascii="Times New Roman" w:hAnsi="Times New Roman" w:cs="Times New Roman"/>
                <w:color w:val="FF0000"/>
                <w:sz w:val="24"/>
                <w:szCs w:val="24"/>
              </w:rPr>
            </w:pPr>
            <w:r>
              <w:rPr>
                <w:rFonts w:ascii="Times New Roman" w:hAnsi="Times New Roman" w:cs="Times New Roman"/>
                <w:sz w:val="24"/>
                <w:szCs w:val="24"/>
              </w:rPr>
              <w:t>ś</w:t>
            </w:r>
            <w:r w:rsidRPr="000F29B8">
              <w:rPr>
                <w:rFonts w:ascii="Times New Roman" w:hAnsi="Times New Roman" w:cs="Times New Roman"/>
                <w:sz w:val="24"/>
                <w:szCs w:val="24"/>
              </w:rPr>
              <w:t>piewanie patriotyczne</w:t>
            </w:r>
          </w:p>
        </w:tc>
        <w:tc>
          <w:tcPr>
            <w:tcW w:w="2464" w:type="dxa"/>
            <w:tcBorders>
              <w:top w:val="single" w:sz="4" w:space="0" w:color="auto"/>
              <w:left w:val="single" w:sz="4" w:space="0" w:color="auto"/>
              <w:bottom w:val="single" w:sz="4" w:space="0" w:color="auto"/>
              <w:right w:val="single" w:sz="4" w:space="0" w:color="auto"/>
            </w:tcBorders>
            <w:hideMark/>
          </w:tcPr>
          <w:p w:rsidR="008557A7" w:rsidRPr="006D00AF" w:rsidRDefault="008557A7" w:rsidP="004B17C6">
            <w:pPr>
              <w:rPr>
                <w:rFonts w:ascii="Times New Roman" w:hAnsi="Times New Roman" w:cs="Times New Roman"/>
                <w:sz w:val="24"/>
                <w:szCs w:val="24"/>
              </w:rPr>
            </w:pPr>
            <w:r w:rsidRPr="006D00AF">
              <w:rPr>
                <w:rFonts w:ascii="Times New Roman" w:hAnsi="Times New Roman" w:cs="Times New Roman"/>
                <w:sz w:val="24"/>
                <w:szCs w:val="24"/>
              </w:rPr>
              <w:t>L. Pierzak</w:t>
            </w:r>
          </w:p>
          <w:p w:rsidR="008557A7" w:rsidRPr="006D00AF" w:rsidRDefault="008557A7" w:rsidP="004B17C6">
            <w:pPr>
              <w:rPr>
                <w:rFonts w:ascii="Times New Roman" w:hAnsi="Times New Roman" w:cs="Times New Roman"/>
                <w:sz w:val="24"/>
                <w:szCs w:val="24"/>
              </w:rPr>
            </w:pPr>
            <w:r w:rsidRPr="006D00AF">
              <w:rPr>
                <w:rFonts w:ascii="Times New Roman" w:hAnsi="Times New Roman" w:cs="Times New Roman"/>
                <w:sz w:val="24"/>
                <w:szCs w:val="24"/>
              </w:rPr>
              <w:t>A. Gil</w:t>
            </w:r>
          </w:p>
          <w:p w:rsidR="008557A7" w:rsidRPr="006D00AF" w:rsidRDefault="008557A7" w:rsidP="004B17C6">
            <w:pPr>
              <w:rPr>
                <w:rFonts w:ascii="Times New Roman" w:hAnsi="Times New Roman" w:cs="Times New Roman"/>
                <w:sz w:val="24"/>
                <w:szCs w:val="24"/>
              </w:rPr>
            </w:pPr>
            <w:r w:rsidRPr="006D00AF">
              <w:rPr>
                <w:rFonts w:ascii="Times New Roman" w:hAnsi="Times New Roman" w:cs="Times New Roman"/>
                <w:sz w:val="24"/>
                <w:szCs w:val="24"/>
              </w:rPr>
              <w:t>D. Bednarz – oprawa muzyczna</w:t>
            </w:r>
          </w:p>
          <w:p w:rsidR="008557A7" w:rsidRDefault="008557A7" w:rsidP="004B17C6">
            <w:pPr>
              <w:rPr>
                <w:rFonts w:ascii="Times New Roman" w:hAnsi="Times New Roman" w:cs="Times New Roman"/>
                <w:sz w:val="24"/>
                <w:szCs w:val="24"/>
              </w:rPr>
            </w:pPr>
          </w:p>
          <w:p w:rsidR="008557A7" w:rsidRPr="00145789" w:rsidRDefault="008557A7" w:rsidP="004B17C6">
            <w:pPr>
              <w:rPr>
                <w:rFonts w:ascii="Times New Roman" w:hAnsi="Times New Roman" w:cs="Times New Roman"/>
                <w:sz w:val="24"/>
                <w:szCs w:val="24"/>
              </w:rPr>
            </w:pP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6.</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Dzień Przedszkolaka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XI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akademia</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J. Podsiadło</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7.</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Andrzejki szkolne</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XI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zabawa taneczna</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Rada Rodziców wychowawcy</w:t>
            </w:r>
          </w:p>
        </w:tc>
      </w:tr>
      <w:tr w:rsidR="008557A7" w:rsidTr="004B17C6">
        <w:tc>
          <w:tcPr>
            <w:tcW w:w="630"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8.</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Mikołajki</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XII 2019</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spotkanie ze św. Mikołajem</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Rada Rodziców</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9.</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color w:val="000000"/>
                <w:kern w:val="28"/>
                <w:sz w:val="24"/>
                <w:szCs w:val="24"/>
              </w:rPr>
            </w:pPr>
            <w:r>
              <w:rPr>
                <w:rFonts w:ascii="Times New Roman" w:hAnsi="Times New Roman" w:cs="Times New Roman"/>
                <w:sz w:val="24"/>
                <w:szCs w:val="24"/>
              </w:rPr>
              <w:t>Jasełka Bożonarodzeniowe</w:t>
            </w:r>
          </w:p>
          <w:p w:rsidR="008557A7" w:rsidRDefault="008557A7" w:rsidP="004B17C6">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XII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przedstawienie jasełkowe</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 Bednarz</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J. Jawornik</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10.</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Akcja „Szlachetna Świąteczna Paczka”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XII 2019</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przygotowanie i dostarczenie paczek</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 Bednarz</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S. Gołuch</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11.</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Choinka szkolna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sidRPr="00893CF7">
              <w:rPr>
                <w:rFonts w:ascii="Times New Roman" w:hAnsi="Times New Roman" w:cs="Times New Roman"/>
                <w:sz w:val="24"/>
                <w:szCs w:val="24"/>
              </w:rPr>
              <w:t>I</w:t>
            </w:r>
            <w:r>
              <w:rPr>
                <w:rFonts w:ascii="Times New Roman" w:hAnsi="Times New Roman" w:cs="Times New Roman"/>
                <w:sz w:val="24"/>
                <w:szCs w:val="24"/>
              </w:rPr>
              <w:t>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zabawa taneczna</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Rada Rodziców, wychowawcy</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12.</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Dzień Babci i Dziadka</w:t>
            </w:r>
          </w:p>
          <w:p w:rsidR="008557A7" w:rsidRDefault="008557A7" w:rsidP="004B17C6">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I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akademia,</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przedstawienie Koła Teatralnego</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E. Nartowska,</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M. Habik,</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Podsiadło,</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B. Nowosielska</w:t>
            </w:r>
          </w:p>
        </w:tc>
      </w:tr>
      <w:tr w:rsidR="008557A7" w:rsidTr="004B17C6">
        <w:tc>
          <w:tcPr>
            <w:tcW w:w="630"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13.</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„Serce dla hospicjum”</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II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akcja charytatywna</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 Bednarz,</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S. Gołuch</w:t>
            </w:r>
          </w:p>
        </w:tc>
      </w:tr>
      <w:tr w:rsidR="008557A7" w:rsidTr="004B17C6">
        <w:tc>
          <w:tcPr>
            <w:tcW w:w="630"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14.</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Walentynki</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II 2020</w:t>
            </w:r>
          </w:p>
        </w:tc>
        <w:tc>
          <w:tcPr>
            <w:tcW w:w="1696" w:type="dxa"/>
            <w:tcBorders>
              <w:top w:val="single" w:sz="4" w:space="0" w:color="auto"/>
              <w:left w:val="single" w:sz="4" w:space="0" w:color="auto"/>
              <w:bottom w:val="single" w:sz="4" w:space="0" w:color="auto"/>
              <w:right w:val="single" w:sz="4" w:space="0" w:color="auto"/>
            </w:tcBorders>
          </w:tcPr>
          <w:p w:rsidR="008557A7" w:rsidRPr="00F13010" w:rsidRDefault="008557A7" w:rsidP="004B17C6">
            <w:pPr>
              <w:rPr>
                <w:rFonts w:ascii="Times New Roman" w:hAnsi="Times New Roman" w:cs="Times New Roman"/>
                <w:sz w:val="24"/>
                <w:szCs w:val="24"/>
              </w:rPr>
            </w:pPr>
            <w:r>
              <w:rPr>
                <w:rFonts w:ascii="Times New Roman" w:hAnsi="Times New Roman" w:cs="Times New Roman"/>
                <w:sz w:val="24"/>
                <w:szCs w:val="24"/>
              </w:rPr>
              <w:t>p</w:t>
            </w:r>
            <w:r w:rsidRPr="00893CF7">
              <w:rPr>
                <w:rFonts w:ascii="Times New Roman" w:hAnsi="Times New Roman" w:cs="Times New Roman"/>
                <w:sz w:val="24"/>
                <w:szCs w:val="24"/>
              </w:rPr>
              <w:t xml:space="preserve">oczta </w:t>
            </w:r>
            <w:r w:rsidRPr="00893CF7">
              <w:rPr>
                <w:rFonts w:ascii="Times New Roman" w:hAnsi="Times New Roman" w:cs="Times New Roman"/>
                <w:sz w:val="24"/>
                <w:szCs w:val="24"/>
              </w:rPr>
              <w:lastRenderedPageBreak/>
              <w:t>walentynkowa</w:t>
            </w:r>
          </w:p>
        </w:tc>
        <w:tc>
          <w:tcPr>
            <w:tcW w:w="2464" w:type="dxa"/>
            <w:tcBorders>
              <w:top w:val="single" w:sz="4" w:space="0" w:color="auto"/>
              <w:left w:val="single" w:sz="4" w:space="0" w:color="auto"/>
              <w:bottom w:val="single" w:sz="4" w:space="0" w:color="auto"/>
              <w:right w:val="single" w:sz="4" w:space="0" w:color="auto"/>
            </w:tcBorders>
          </w:tcPr>
          <w:p w:rsidR="008557A7" w:rsidRPr="00F13010" w:rsidRDefault="008557A7" w:rsidP="004B17C6">
            <w:pPr>
              <w:rPr>
                <w:rFonts w:ascii="Times New Roman" w:hAnsi="Times New Roman" w:cs="Times New Roman"/>
                <w:sz w:val="24"/>
                <w:szCs w:val="24"/>
              </w:rPr>
            </w:pPr>
            <w:r>
              <w:rPr>
                <w:rFonts w:ascii="Times New Roman" w:hAnsi="Times New Roman" w:cs="Times New Roman"/>
                <w:sz w:val="24"/>
                <w:szCs w:val="24"/>
              </w:rPr>
              <w:lastRenderedPageBreak/>
              <w:t>Samorząd Szkolny</w:t>
            </w:r>
          </w:p>
        </w:tc>
      </w:tr>
      <w:tr w:rsidR="008557A7" w:rsidTr="004B17C6">
        <w:tc>
          <w:tcPr>
            <w:tcW w:w="630"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Dzień Matematyki</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12 III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Szkolny konkurs matematyczny</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M. Mazur</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E. Nartowska,</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M. Habik,</w:t>
            </w:r>
          </w:p>
          <w:p w:rsidR="008557A7" w:rsidRDefault="008557A7" w:rsidP="004B17C6">
            <w:pPr>
              <w:rPr>
                <w:rFonts w:ascii="Times New Roman" w:hAnsi="Times New Roman" w:cs="Times New Roman"/>
                <w:sz w:val="24"/>
                <w:szCs w:val="24"/>
              </w:rPr>
            </w:pPr>
          </w:p>
        </w:tc>
      </w:tr>
      <w:tr w:rsidR="008557A7" w:rsidTr="004B17C6">
        <w:trPr>
          <w:trHeight w:val="1283"/>
        </w:trPr>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16.</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 xml:space="preserve">Pierwszy dzień wiosny </w:t>
            </w:r>
          </w:p>
          <w:p w:rsidR="008557A7" w:rsidRDefault="008557A7" w:rsidP="004B17C6">
            <w:pPr>
              <w:rPr>
                <w:rFonts w:ascii="Times New Roman" w:hAnsi="Times New Roman" w:cs="Times New Roman"/>
                <w:sz w:val="24"/>
                <w:szCs w:val="24"/>
              </w:rPr>
            </w:pPr>
          </w:p>
          <w:p w:rsidR="008557A7" w:rsidRDefault="008557A7" w:rsidP="004B17C6">
            <w:pPr>
              <w:rPr>
                <w:rFonts w:ascii="Times New Roman" w:hAnsi="Times New Roman" w:cs="Times New Roman"/>
                <w:sz w:val="24"/>
                <w:szCs w:val="24"/>
              </w:rPr>
            </w:pPr>
          </w:p>
          <w:p w:rsidR="008557A7" w:rsidRDefault="008557A7" w:rsidP="004B17C6">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III 2020</w:t>
            </w:r>
          </w:p>
        </w:tc>
        <w:tc>
          <w:tcPr>
            <w:tcW w:w="1696" w:type="dxa"/>
            <w:tcBorders>
              <w:top w:val="single" w:sz="4" w:space="0" w:color="auto"/>
              <w:left w:val="single" w:sz="4" w:space="0" w:color="auto"/>
              <w:bottom w:val="single" w:sz="4" w:space="0" w:color="auto"/>
              <w:right w:val="single" w:sz="4" w:space="0" w:color="auto"/>
            </w:tcBorders>
          </w:tcPr>
          <w:p w:rsidR="008557A7" w:rsidRPr="00F13010" w:rsidRDefault="008557A7" w:rsidP="004B17C6">
            <w:pPr>
              <w:rPr>
                <w:rFonts w:ascii="Times New Roman" w:hAnsi="Times New Roman" w:cs="Times New Roman"/>
                <w:sz w:val="24"/>
                <w:szCs w:val="24"/>
              </w:rPr>
            </w:pPr>
            <w:r>
              <w:rPr>
                <w:rFonts w:ascii="Times New Roman" w:hAnsi="Times New Roman" w:cs="Times New Roman"/>
                <w:sz w:val="24"/>
                <w:szCs w:val="24"/>
              </w:rPr>
              <w:t>Igrzyska Sportowe Chęciny</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 Januszek,</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E. Nartowska,</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M. Habik,</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J. Jawornik</w:t>
            </w:r>
          </w:p>
        </w:tc>
      </w:tr>
      <w:tr w:rsidR="008557A7" w:rsidTr="004B17C6">
        <w:tc>
          <w:tcPr>
            <w:tcW w:w="630"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17.</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Tydzień Kultury Języka</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III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konkursy:</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recytatorski,</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ortograficzny</w:t>
            </w:r>
          </w:p>
          <w:p w:rsidR="008557A7" w:rsidRDefault="008557A7" w:rsidP="004B17C6">
            <w:pP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B. Nowosielska,</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 Stępień</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18.</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Pasowanie na czytelnika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III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akademia</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 xml:space="preserve">A. </w:t>
            </w:r>
            <w:r w:rsidRPr="0084383C">
              <w:rPr>
                <w:rFonts w:ascii="Times New Roman" w:hAnsi="Times New Roman" w:cs="Times New Roman"/>
                <w:sz w:val="24"/>
                <w:szCs w:val="24"/>
              </w:rPr>
              <w:t>Stępień,</w:t>
            </w:r>
          </w:p>
          <w:p w:rsidR="008557A7" w:rsidRPr="0084383C" w:rsidRDefault="008557A7" w:rsidP="004B17C6">
            <w:pPr>
              <w:rPr>
                <w:rFonts w:ascii="Times New Roman" w:hAnsi="Times New Roman" w:cs="Times New Roman"/>
                <w:sz w:val="24"/>
                <w:szCs w:val="24"/>
              </w:rPr>
            </w:pPr>
            <w:r>
              <w:rPr>
                <w:rFonts w:ascii="Times New Roman" w:hAnsi="Times New Roman" w:cs="Times New Roman"/>
                <w:sz w:val="24"/>
                <w:szCs w:val="24"/>
              </w:rPr>
              <w:t xml:space="preserve">A. </w:t>
            </w:r>
            <w:r w:rsidRPr="0084383C">
              <w:rPr>
                <w:rFonts w:ascii="Times New Roman" w:hAnsi="Times New Roman" w:cs="Times New Roman"/>
                <w:sz w:val="24"/>
                <w:szCs w:val="24"/>
              </w:rPr>
              <w:t>Januszek</w:t>
            </w:r>
          </w:p>
          <w:p w:rsidR="008557A7" w:rsidRDefault="008557A7" w:rsidP="004B17C6">
            <w:pPr>
              <w:rPr>
                <w:rFonts w:ascii="Times New Roman" w:hAnsi="Times New Roman" w:cs="Times New Roman"/>
                <w:sz w:val="24"/>
                <w:szCs w:val="24"/>
              </w:rPr>
            </w:pP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19.</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color w:val="000000"/>
                <w:kern w:val="28"/>
                <w:sz w:val="24"/>
                <w:szCs w:val="24"/>
              </w:rPr>
            </w:pPr>
            <w:r>
              <w:rPr>
                <w:rFonts w:ascii="Times New Roman" w:hAnsi="Times New Roman" w:cs="Times New Roman"/>
                <w:sz w:val="24"/>
                <w:szCs w:val="24"/>
              </w:rPr>
              <w:t>Akcja „Sprzątanie Świata”</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Dzień Ziemi</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IV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 xml:space="preserve">sprzątanie okolicy szkoły, Polichna, Gościńca </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nauczyciele</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20.</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widowControl w:val="0"/>
              <w:rPr>
                <w:rFonts w:ascii="Times New Roman" w:hAnsi="Times New Roman" w:cs="Times New Roman"/>
                <w:sz w:val="24"/>
                <w:szCs w:val="24"/>
              </w:rPr>
            </w:pPr>
            <w:r>
              <w:rPr>
                <w:rFonts w:ascii="Times New Roman" w:eastAsia="Times New Roman" w:hAnsi="Times New Roman" w:cs="Times New Roman"/>
                <w:sz w:val="24"/>
                <w:szCs w:val="24"/>
                <w:lang w:eastAsia="pl-PL"/>
              </w:rPr>
              <w:t>Rocznica uchwalenia Konstytucji 3 Maja</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V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akademia</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L. Pierzak,</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 Gil,</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 Bednarz – oprawa muzyczna</w:t>
            </w:r>
          </w:p>
        </w:tc>
      </w:tr>
      <w:tr w:rsidR="008557A7" w:rsidTr="004B17C6">
        <w:tc>
          <w:tcPr>
            <w:tcW w:w="630"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21.</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eastAsia="Times New Roman" w:hAnsi="Times New Roman" w:cs="Times New Roman"/>
                <w:sz w:val="24"/>
                <w:szCs w:val="24"/>
                <w:lang w:eastAsia="pl-PL"/>
              </w:rPr>
            </w:pPr>
            <w:r>
              <w:rPr>
                <w:rFonts w:ascii="Times New Roman" w:hAnsi="Times New Roman" w:cs="Times New Roman"/>
                <w:sz w:val="24"/>
                <w:szCs w:val="24"/>
              </w:rPr>
              <w:t>Dzień Patrona Szkoły</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8 V</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akademia,</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konkurs plastyczny</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sidRPr="00893CF7">
              <w:rPr>
                <w:rFonts w:ascii="Times New Roman" w:hAnsi="Times New Roman" w:cs="Times New Roman"/>
                <w:szCs w:val="24"/>
              </w:rPr>
              <w:t>L</w:t>
            </w:r>
            <w:r>
              <w:rPr>
                <w:rFonts w:ascii="Times New Roman" w:hAnsi="Times New Roman" w:cs="Times New Roman"/>
                <w:sz w:val="24"/>
                <w:szCs w:val="24"/>
              </w:rPr>
              <w:t>. Pierzak,</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 Gil,</w:t>
            </w:r>
          </w:p>
          <w:p w:rsidR="008557A7" w:rsidRPr="006D00AF" w:rsidRDefault="008557A7" w:rsidP="004B17C6">
            <w:pPr>
              <w:rPr>
                <w:rFonts w:ascii="Times New Roman" w:hAnsi="Times New Roman" w:cs="Times New Roman"/>
                <w:sz w:val="24"/>
                <w:szCs w:val="24"/>
              </w:rPr>
            </w:pPr>
            <w:r>
              <w:rPr>
                <w:rFonts w:ascii="Times New Roman" w:hAnsi="Times New Roman" w:cs="Times New Roman"/>
                <w:sz w:val="24"/>
                <w:szCs w:val="24"/>
              </w:rPr>
              <w:t>J. Jawornik</w:t>
            </w:r>
          </w:p>
        </w:tc>
      </w:tr>
      <w:tr w:rsidR="008557A7" w:rsidTr="004B17C6">
        <w:tc>
          <w:tcPr>
            <w:tcW w:w="630"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22.</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Dzień Języków Obcych</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V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przedstawienie   w języku angielskim,  niemieckim, polskim</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 Jedlińska,</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B. Nowosielska,</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M. Grzyb,</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 Stępień,</w:t>
            </w:r>
          </w:p>
          <w:p w:rsidR="008557A7" w:rsidRPr="00404E72" w:rsidRDefault="008557A7" w:rsidP="004B17C6">
            <w:pPr>
              <w:rPr>
                <w:rFonts w:ascii="Times New Roman" w:hAnsi="Times New Roman" w:cs="Times New Roman"/>
                <w:sz w:val="24"/>
                <w:szCs w:val="24"/>
              </w:rPr>
            </w:pPr>
            <w:r>
              <w:rPr>
                <w:rFonts w:ascii="Times New Roman" w:hAnsi="Times New Roman" w:cs="Times New Roman"/>
                <w:sz w:val="24"/>
                <w:szCs w:val="24"/>
              </w:rPr>
              <w:t>A. Gil</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23.</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Świętokrzyskie Dni Profilaktyki</w:t>
            </w:r>
          </w:p>
          <w:p w:rsidR="008557A7" w:rsidRDefault="008557A7" w:rsidP="004B17C6">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V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warsztaty</w:t>
            </w:r>
          </w:p>
        </w:tc>
        <w:tc>
          <w:tcPr>
            <w:tcW w:w="2464" w:type="dxa"/>
            <w:tcBorders>
              <w:top w:val="single" w:sz="4" w:space="0" w:color="auto"/>
              <w:left w:val="single" w:sz="4" w:space="0" w:color="auto"/>
              <w:bottom w:val="single" w:sz="4" w:space="0" w:color="auto"/>
              <w:right w:val="single" w:sz="4" w:space="0" w:color="auto"/>
            </w:tcBorders>
            <w:hideMark/>
          </w:tcPr>
          <w:p w:rsidR="008557A7" w:rsidRPr="00180517" w:rsidRDefault="008557A7" w:rsidP="004B17C6">
            <w:pPr>
              <w:rPr>
                <w:rFonts w:ascii="Times New Roman" w:hAnsi="Times New Roman" w:cs="Times New Roman"/>
                <w:sz w:val="24"/>
                <w:szCs w:val="24"/>
              </w:rPr>
            </w:pPr>
            <w:r>
              <w:rPr>
                <w:rFonts w:ascii="Times New Roman" w:hAnsi="Times New Roman" w:cs="Times New Roman"/>
                <w:sz w:val="24"/>
                <w:szCs w:val="24"/>
              </w:rPr>
              <w:t>S. Gołuch</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24.</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Pamiętamy o św. Janie Pawle II</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V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akademia z okazji rocznicy urodzin,</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konkurs plastyczny</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 xml:space="preserve">D. Bednarz </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25.</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Dzień Rodziny – Festyn Rodzinny</w:t>
            </w:r>
          </w:p>
          <w:p w:rsidR="008557A7" w:rsidRDefault="008557A7" w:rsidP="004B17C6">
            <w:pPr>
              <w:rPr>
                <w:rFonts w:ascii="Times New Roman" w:hAnsi="Times New Roman" w:cs="Times New Roman"/>
                <w:sz w:val="24"/>
                <w:szCs w:val="24"/>
              </w:rPr>
            </w:pP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VI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występy dzieci, konkurencje sportowe,</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przedstawienie Koła Teatralnego</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Rada Rodziców,</w:t>
            </w:r>
          </w:p>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nauczyciele</w:t>
            </w:r>
          </w:p>
          <w:p w:rsidR="008557A7" w:rsidRDefault="008557A7" w:rsidP="004B17C6">
            <w:pPr>
              <w:rPr>
                <w:rFonts w:ascii="Times New Roman" w:hAnsi="Times New Roman" w:cs="Times New Roman"/>
                <w:sz w:val="24"/>
                <w:szCs w:val="24"/>
              </w:rPr>
            </w:pPr>
          </w:p>
        </w:tc>
      </w:tr>
      <w:tr w:rsidR="008557A7" w:rsidTr="004B17C6">
        <w:tc>
          <w:tcPr>
            <w:tcW w:w="630" w:type="dxa"/>
            <w:tcBorders>
              <w:top w:val="single" w:sz="4" w:space="0" w:color="auto"/>
              <w:left w:val="single" w:sz="4" w:space="0" w:color="auto"/>
              <w:bottom w:val="single" w:sz="4" w:space="0" w:color="auto"/>
              <w:right w:val="single" w:sz="4" w:space="0" w:color="auto"/>
            </w:tcBorders>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t>26.</w:t>
            </w:r>
          </w:p>
        </w:tc>
        <w:tc>
          <w:tcPr>
            <w:tcW w:w="2842" w:type="dxa"/>
            <w:tcBorders>
              <w:top w:val="single" w:sz="4" w:space="0" w:color="auto"/>
              <w:left w:val="single" w:sz="4" w:space="0" w:color="auto"/>
              <w:bottom w:val="single" w:sz="4" w:space="0" w:color="auto"/>
              <w:right w:val="single" w:sz="4" w:space="0" w:color="auto"/>
            </w:tcBorders>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Bezpieczne wakacje</w:t>
            </w:r>
          </w:p>
        </w:tc>
        <w:tc>
          <w:tcPr>
            <w:tcW w:w="125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VI 2020</w:t>
            </w:r>
          </w:p>
        </w:tc>
        <w:tc>
          <w:tcPr>
            <w:tcW w:w="1696"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 xml:space="preserve">spotkania z </w:t>
            </w:r>
            <w:r>
              <w:rPr>
                <w:rFonts w:ascii="Times New Roman" w:hAnsi="Times New Roman" w:cs="Times New Roman"/>
                <w:sz w:val="24"/>
                <w:szCs w:val="24"/>
              </w:rPr>
              <w:lastRenderedPageBreak/>
              <w:t>uczniami</w:t>
            </w:r>
          </w:p>
        </w:tc>
        <w:tc>
          <w:tcPr>
            <w:tcW w:w="2464" w:type="dxa"/>
            <w:tcBorders>
              <w:top w:val="single" w:sz="4" w:space="0" w:color="auto"/>
              <w:left w:val="single" w:sz="4" w:space="0" w:color="auto"/>
              <w:bottom w:val="single" w:sz="4" w:space="0" w:color="auto"/>
              <w:right w:val="single" w:sz="4" w:space="0" w:color="auto"/>
            </w:tcBorders>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lastRenderedPageBreak/>
              <w:t>S. Gołuch</w:t>
            </w:r>
          </w:p>
        </w:tc>
      </w:tr>
      <w:tr w:rsidR="008557A7" w:rsidTr="004B17C6">
        <w:tc>
          <w:tcPr>
            <w:tcW w:w="630" w:type="dxa"/>
            <w:tcBorders>
              <w:top w:val="single" w:sz="4" w:space="0" w:color="auto"/>
              <w:left w:val="single" w:sz="4" w:space="0" w:color="auto"/>
              <w:bottom w:val="single" w:sz="4" w:space="0" w:color="auto"/>
              <w:right w:val="single" w:sz="4" w:space="0" w:color="auto"/>
            </w:tcBorders>
            <w:hideMark/>
          </w:tcPr>
          <w:p w:rsidR="008557A7" w:rsidRDefault="008557A7" w:rsidP="004B17C6">
            <w:pPr>
              <w:jc w:val="center"/>
              <w:rPr>
                <w:rFonts w:ascii="Times New Roman" w:hAnsi="Times New Roman" w:cs="Times New Roman"/>
                <w:sz w:val="24"/>
                <w:szCs w:val="24"/>
              </w:rPr>
            </w:pPr>
            <w:r>
              <w:rPr>
                <w:rFonts w:ascii="Times New Roman" w:hAnsi="Times New Roman" w:cs="Times New Roman"/>
                <w:sz w:val="24"/>
                <w:szCs w:val="24"/>
              </w:rPr>
              <w:lastRenderedPageBreak/>
              <w:t>27.</w:t>
            </w:r>
          </w:p>
        </w:tc>
        <w:tc>
          <w:tcPr>
            <w:tcW w:w="2842" w:type="dxa"/>
            <w:tcBorders>
              <w:top w:val="single" w:sz="4" w:space="0" w:color="auto"/>
              <w:left w:val="single" w:sz="4" w:space="0" w:color="auto"/>
              <w:bottom w:val="single" w:sz="4" w:space="0" w:color="auto"/>
              <w:right w:val="single" w:sz="4" w:space="0" w:color="auto"/>
            </w:tcBorders>
            <w:hideMark/>
          </w:tcPr>
          <w:p w:rsidR="008557A7" w:rsidRDefault="008557A7" w:rsidP="004B17C6">
            <w:pPr>
              <w:widowControl w:val="0"/>
              <w:rPr>
                <w:rFonts w:ascii="Times New Roman" w:hAnsi="Times New Roman" w:cs="Times New Roman"/>
                <w:sz w:val="24"/>
                <w:szCs w:val="24"/>
              </w:rPr>
            </w:pPr>
            <w:r>
              <w:rPr>
                <w:rFonts w:ascii="Times New Roman" w:hAnsi="Times New Roman" w:cs="Times New Roman"/>
                <w:sz w:val="24"/>
                <w:szCs w:val="24"/>
              </w:rPr>
              <w:t>Zakończenie roku szkolnego</w:t>
            </w:r>
          </w:p>
        </w:tc>
        <w:tc>
          <w:tcPr>
            <w:tcW w:w="125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VI 2020</w:t>
            </w:r>
          </w:p>
        </w:tc>
        <w:tc>
          <w:tcPr>
            <w:tcW w:w="1696"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apel</w:t>
            </w:r>
          </w:p>
        </w:tc>
        <w:tc>
          <w:tcPr>
            <w:tcW w:w="2464" w:type="dxa"/>
            <w:tcBorders>
              <w:top w:val="single" w:sz="4" w:space="0" w:color="auto"/>
              <w:left w:val="single" w:sz="4" w:space="0" w:color="auto"/>
              <w:bottom w:val="single" w:sz="4" w:space="0" w:color="auto"/>
              <w:right w:val="single" w:sz="4" w:space="0" w:color="auto"/>
            </w:tcBorders>
            <w:hideMark/>
          </w:tcPr>
          <w:p w:rsidR="008557A7" w:rsidRDefault="008557A7" w:rsidP="004B17C6">
            <w:pPr>
              <w:rPr>
                <w:rFonts w:ascii="Times New Roman" w:hAnsi="Times New Roman" w:cs="Times New Roman"/>
                <w:sz w:val="24"/>
                <w:szCs w:val="24"/>
              </w:rPr>
            </w:pPr>
            <w:r>
              <w:rPr>
                <w:rFonts w:ascii="Times New Roman" w:hAnsi="Times New Roman" w:cs="Times New Roman"/>
                <w:sz w:val="24"/>
                <w:szCs w:val="24"/>
              </w:rPr>
              <w:t>Dyrektor</w:t>
            </w:r>
          </w:p>
        </w:tc>
      </w:tr>
    </w:tbl>
    <w:p w:rsidR="008557A7" w:rsidRDefault="008557A7" w:rsidP="008557A7"/>
    <w:p w:rsidR="008557A7" w:rsidRPr="008557A7" w:rsidRDefault="008557A7" w:rsidP="008557A7">
      <w:pPr>
        <w:spacing w:line="240" w:lineRule="auto"/>
        <w:jc w:val="center"/>
        <w:rPr>
          <w:rFonts w:ascii="Times New Roman" w:hAnsi="Times New Roman" w:cs="Times New Roman"/>
          <w:sz w:val="24"/>
          <w:szCs w:val="24"/>
        </w:rPr>
      </w:pPr>
    </w:p>
    <w:p w:rsidR="00C674C4" w:rsidRPr="00C674C4" w:rsidRDefault="00C674C4" w:rsidP="00C674C4">
      <w:pPr>
        <w:spacing w:line="240" w:lineRule="auto"/>
        <w:jc w:val="center"/>
        <w:rPr>
          <w:rFonts w:ascii="Times New Roman" w:hAnsi="Times New Roman" w:cs="Times New Roman"/>
          <w:sz w:val="24"/>
          <w:szCs w:val="24"/>
        </w:rPr>
      </w:pPr>
    </w:p>
    <w:p w:rsidR="008C349B" w:rsidRDefault="008C349B" w:rsidP="008C349B">
      <w:pPr>
        <w:pStyle w:val="Akapitzlist"/>
        <w:numPr>
          <w:ilvl w:val="0"/>
          <w:numId w:val="3"/>
        </w:numPr>
        <w:spacing w:line="240" w:lineRule="auto"/>
        <w:jc w:val="center"/>
        <w:rPr>
          <w:rFonts w:ascii="Times New Roman" w:hAnsi="Times New Roman" w:cs="Times New Roman"/>
          <w:sz w:val="24"/>
          <w:szCs w:val="24"/>
        </w:rPr>
      </w:pPr>
      <w:r w:rsidRPr="005E1867">
        <w:rPr>
          <w:rFonts w:ascii="Times New Roman" w:hAnsi="Times New Roman" w:cs="Times New Roman"/>
          <w:sz w:val="24"/>
          <w:szCs w:val="24"/>
        </w:rPr>
        <w:t>ZASADY EWALUACJI PROGRAMU WYCHOWAWCZO-PROFILAKTYCZNEGO</w:t>
      </w:r>
    </w:p>
    <w:p w:rsidR="0067045B" w:rsidRPr="0067045B" w:rsidRDefault="0067045B" w:rsidP="0067045B">
      <w:pPr>
        <w:spacing w:line="240" w:lineRule="auto"/>
        <w:jc w:val="center"/>
        <w:rPr>
          <w:rFonts w:ascii="Times New Roman" w:hAnsi="Times New Roman" w:cs="Times New Roman"/>
          <w:sz w:val="24"/>
          <w:szCs w:val="24"/>
        </w:rPr>
      </w:pPr>
    </w:p>
    <w:p w:rsidR="008C349B" w:rsidRPr="005E1867" w:rsidRDefault="008C349B" w:rsidP="0067045B">
      <w:pPr>
        <w:spacing w:line="240" w:lineRule="auto"/>
        <w:ind w:firstLine="360"/>
        <w:jc w:val="both"/>
        <w:rPr>
          <w:rFonts w:ascii="Times New Roman" w:hAnsi="Times New Roman" w:cs="Times New Roman"/>
          <w:sz w:val="24"/>
          <w:szCs w:val="24"/>
        </w:rPr>
      </w:pPr>
      <w:r w:rsidRPr="005E1867">
        <w:rPr>
          <w:rFonts w:ascii="Times New Roman" w:hAnsi="Times New Roman" w:cs="Times New Roman"/>
          <w:sz w:val="24"/>
          <w:szCs w:val="24"/>
        </w:rPr>
        <w:t xml:space="preserve">Ewaluacja programu polega na systematycznym gromadzeniu informacji na temat prowadzonych działań, w celu ich modyfikacji i podnoszenia skuteczności programu wychowawczo-profilaktycznego. Ewaluacja przeprowadzana będzie poprzez: </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1)</w:t>
      </w:r>
      <w:r w:rsidRPr="005E1867">
        <w:rPr>
          <w:rFonts w:ascii="Times New Roman" w:hAnsi="Times New Roman" w:cs="Times New Roman"/>
          <w:sz w:val="24"/>
          <w:szCs w:val="24"/>
        </w:rPr>
        <w:tab/>
        <w:t>obserwację zachowań uczniów i zachodzących w tym zakresie zmian,</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2)</w:t>
      </w:r>
      <w:r w:rsidRPr="005E1867">
        <w:rPr>
          <w:rFonts w:ascii="Times New Roman" w:hAnsi="Times New Roman" w:cs="Times New Roman"/>
          <w:sz w:val="24"/>
          <w:szCs w:val="24"/>
        </w:rPr>
        <w:tab/>
        <w:t>analizę dokumentacji szkolnej,</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3)</w:t>
      </w:r>
      <w:r w:rsidRPr="005E1867">
        <w:rPr>
          <w:rFonts w:ascii="Times New Roman" w:hAnsi="Times New Roman" w:cs="Times New Roman"/>
          <w:sz w:val="24"/>
          <w:szCs w:val="24"/>
        </w:rPr>
        <w:tab/>
        <w:t>przeprowadzanie ankiet, kwestionariuszy wśród uczniów, rodziców i nauczycieli,</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4)</w:t>
      </w:r>
      <w:r w:rsidRPr="005E1867">
        <w:rPr>
          <w:rFonts w:ascii="Times New Roman" w:hAnsi="Times New Roman" w:cs="Times New Roman"/>
          <w:sz w:val="24"/>
          <w:szCs w:val="24"/>
        </w:rPr>
        <w:tab/>
        <w:t>rozmowy z rodzicami,</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5)</w:t>
      </w:r>
      <w:r w:rsidRPr="005E1867">
        <w:rPr>
          <w:rFonts w:ascii="Times New Roman" w:hAnsi="Times New Roman" w:cs="Times New Roman"/>
          <w:sz w:val="24"/>
          <w:szCs w:val="24"/>
        </w:rPr>
        <w:tab/>
        <w:t>wymianę spostrzeżeń w zespołach wychowawców i nauczycieli,</w:t>
      </w:r>
    </w:p>
    <w:p w:rsidR="008C349B" w:rsidRPr="005E1867" w:rsidRDefault="008C349B" w:rsidP="008C349B">
      <w:pPr>
        <w:spacing w:line="240" w:lineRule="auto"/>
        <w:jc w:val="both"/>
        <w:rPr>
          <w:rFonts w:ascii="Times New Roman" w:hAnsi="Times New Roman" w:cs="Times New Roman"/>
          <w:sz w:val="24"/>
          <w:szCs w:val="24"/>
        </w:rPr>
      </w:pPr>
      <w:r w:rsidRPr="005E1867">
        <w:rPr>
          <w:rFonts w:ascii="Times New Roman" w:hAnsi="Times New Roman" w:cs="Times New Roman"/>
          <w:sz w:val="24"/>
          <w:szCs w:val="24"/>
        </w:rPr>
        <w:t>6)</w:t>
      </w:r>
      <w:r w:rsidRPr="005E1867">
        <w:rPr>
          <w:rFonts w:ascii="Times New Roman" w:hAnsi="Times New Roman" w:cs="Times New Roman"/>
          <w:sz w:val="24"/>
          <w:szCs w:val="24"/>
        </w:rPr>
        <w:tab/>
        <w:t>analizy przypadków.</w:t>
      </w:r>
    </w:p>
    <w:p w:rsidR="008C349B" w:rsidRPr="005E1867" w:rsidRDefault="008C349B" w:rsidP="002B1A66">
      <w:pPr>
        <w:spacing w:line="240" w:lineRule="auto"/>
        <w:jc w:val="both"/>
        <w:rPr>
          <w:rFonts w:ascii="Times New Roman" w:hAnsi="Times New Roman" w:cs="Times New Roman"/>
          <w:sz w:val="24"/>
          <w:szCs w:val="24"/>
        </w:rPr>
      </w:pPr>
    </w:p>
    <w:sectPr w:rsidR="008C349B" w:rsidRPr="005E1867" w:rsidSect="008C349B">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3844" w:rsidRDefault="007E3844" w:rsidP="00081C56">
      <w:pPr>
        <w:spacing w:after="0" w:line="240" w:lineRule="auto"/>
      </w:pPr>
      <w:r>
        <w:separator/>
      </w:r>
    </w:p>
  </w:endnote>
  <w:endnote w:type="continuationSeparator" w:id="1">
    <w:p w:rsidR="007E3844" w:rsidRDefault="007E3844" w:rsidP="00081C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Humnst777PL">
    <w:altName w:val="Calibri"/>
    <w:panose1 w:val="00000000000000000000"/>
    <w:charset w:val="00"/>
    <w:family w:val="swiss"/>
    <w:notTrueType/>
    <w:pitch w:val="default"/>
    <w:sig w:usb0="00000007" w:usb1="00000000" w:usb2="00000000" w:usb3="00000000" w:csb0="00000003"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3844" w:rsidRDefault="007E3844" w:rsidP="00081C56">
      <w:pPr>
        <w:spacing w:after="0" w:line="240" w:lineRule="auto"/>
      </w:pPr>
      <w:r>
        <w:separator/>
      </w:r>
    </w:p>
  </w:footnote>
  <w:footnote w:type="continuationSeparator" w:id="1">
    <w:p w:rsidR="007E3844" w:rsidRDefault="007E3844" w:rsidP="00081C56">
      <w:pPr>
        <w:spacing w:after="0" w:line="240" w:lineRule="auto"/>
      </w:pPr>
      <w:r>
        <w:continuationSeparator/>
      </w:r>
    </w:p>
  </w:footnote>
  <w:footnote w:id="2">
    <w:p w:rsidR="00D84675" w:rsidRDefault="00D84675">
      <w:pPr>
        <w:pStyle w:val="Tekstprzypisudolnego"/>
      </w:pPr>
      <w:r>
        <w:rPr>
          <w:rStyle w:val="Odwoanieprzypisudolnego"/>
        </w:rPr>
        <w:footnoteRef/>
      </w:r>
      <w:r>
        <w:t xml:space="preserve"> Opracowujemy i ewoluujemy program wychowawczo-profilaktyczny szkoły, Z. Gaś, W. Poleszak, ORE, Warszawa 2017.</w:t>
      </w:r>
    </w:p>
  </w:footnote>
  <w:footnote w:id="3">
    <w:p w:rsidR="002736A3" w:rsidRDefault="002736A3" w:rsidP="005266FC">
      <w:pPr>
        <w:pStyle w:val="Tekstprzypisudolnego"/>
      </w:pPr>
      <w:r>
        <w:rPr>
          <w:rStyle w:val="Odwoanieprzypisudolnego"/>
        </w:rPr>
        <w:footnoteRef/>
      </w:r>
      <w:r>
        <w:t xml:space="preserve"> Młodzież 2018, pod red. M. Grabowskiej, M. Gwiazdy, CBOS, Krajowe Biuro ds. Przeciwdziałania Narkomanii, Warszawa 2019.</w:t>
      </w:r>
    </w:p>
  </w:footnote>
  <w:footnote w:id="4">
    <w:p w:rsidR="00C30103" w:rsidRDefault="00C30103">
      <w:pPr>
        <w:pStyle w:val="Tekstprzypisudolnego"/>
      </w:pPr>
      <w:r>
        <w:rPr>
          <w:rStyle w:val="Odwoanieprzypisudolnego"/>
        </w:rPr>
        <w:footnoteRef/>
      </w:r>
      <w:r>
        <w:t xml:space="preserve"> B. Gwizdek, E. Sołtys, Edukacja, Oświata wychowanie, Szkolny program profilaktyki, Strategie, Marzec 2013, </w:t>
      </w:r>
      <w:r w:rsidRPr="00C30103">
        <w:t>http://www.parpa.pl/download/remedium/strategie_03.pdf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989A29A"/>
    <w:multiLevelType w:val="hybridMultilevel"/>
    <w:tmpl w:val="DF39DBB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1F6ACDF"/>
    <w:multiLevelType w:val="hybridMultilevel"/>
    <w:tmpl w:val="94A770D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6BE20AE"/>
    <w:multiLevelType w:val="hybridMultilevel"/>
    <w:tmpl w:val="B5703726"/>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054913"/>
    <w:multiLevelType w:val="hybridMultilevel"/>
    <w:tmpl w:val="0A66269A"/>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30E7E2D"/>
    <w:multiLevelType w:val="hybridMultilevel"/>
    <w:tmpl w:val="CA70B9BC"/>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851692E"/>
    <w:multiLevelType w:val="hybridMultilevel"/>
    <w:tmpl w:val="A3EE7484"/>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C840E4"/>
    <w:multiLevelType w:val="hybridMultilevel"/>
    <w:tmpl w:val="D2163A88"/>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E2F03F4"/>
    <w:multiLevelType w:val="hybridMultilevel"/>
    <w:tmpl w:val="B92678F8"/>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EA52A18"/>
    <w:multiLevelType w:val="hybridMultilevel"/>
    <w:tmpl w:val="0E2E5404"/>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317176FC"/>
    <w:multiLevelType w:val="hybridMultilevel"/>
    <w:tmpl w:val="E71A7EBA"/>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371A325F"/>
    <w:multiLevelType w:val="hybridMultilevel"/>
    <w:tmpl w:val="46E04CFE"/>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4F720DD3"/>
    <w:multiLevelType w:val="hybridMultilevel"/>
    <w:tmpl w:val="87AA0098"/>
    <w:lvl w:ilvl="0" w:tplc="3C6C4D8C">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F885359"/>
    <w:multiLevelType w:val="hybridMultilevel"/>
    <w:tmpl w:val="944EE232"/>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53397613"/>
    <w:multiLevelType w:val="hybridMultilevel"/>
    <w:tmpl w:val="6DA8482C"/>
    <w:lvl w:ilvl="0" w:tplc="04150011">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4">
    <w:nsid w:val="6FA39883"/>
    <w:multiLevelType w:val="hybridMultilevel"/>
    <w:tmpl w:val="C4B259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7B3444D3"/>
    <w:multiLevelType w:val="hybridMultilevel"/>
    <w:tmpl w:val="141E3932"/>
    <w:lvl w:ilvl="0" w:tplc="3C6C4D8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3"/>
  </w:num>
  <w:num w:numId="4">
    <w:abstractNumId w:val="0"/>
  </w:num>
  <w:num w:numId="5">
    <w:abstractNumId w:val="1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5"/>
  </w:num>
  <w:num w:numId="11">
    <w:abstractNumId w:val="11"/>
  </w:num>
  <w:num w:numId="12">
    <w:abstractNumId w:val="12"/>
  </w:num>
  <w:num w:numId="13">
    <w:abstractNumId w:val="2"/>
  </w:num>
  <w:num w:numId="14">
    <w:abstractNumId w:val="10"/>
  </w:num>
  <w:num w:numId="15">
    <w:abstractNumId w:val="8"/>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072F18"/>
    <w:rsid w:val="0001349F"/>
    <w:rsid w:val="00066B1C"/>
    <w:rsid w:val="00072F18"/>
    <w:rsid w:val="00080008"/>
    <w:rsid w:val="00081C56"/>
    <w:rsid w:val="000B206D"/>
    <w:rsid w:val="000C5AFA"/>
    <w:rsid w:val="000D1DB7"/>
    <w:rsid w:val="000E0E6E"/>
    <w:rsid w:val="000F736A"/>
    <w:rsid w:val="001158D4"/>
    <w:rsid w:val="00135AEE"/>
    <w:rsid w:val="00155608"/>
    <w:rsid w:val="001D26C9"/>
    <w:rsid w:val="001F2BB1"/>
    <w:rsid w:val="001F4B2B"/>
    <w:rsid w:val="00233498"/>
    <w:rsid w:val="002661E4"/>
    <w:rsid w:val="002736A3"/>
    <w:rsid w:val="00276CE8"/>
    <w:rsid w:val="002B1A66"/>
    <w:rsid w:val="002B5E36"/>
    <w:rsid w:val="002D3D10"/>
    <w:rsid w:val="002D6827"/>
    <w:rsid w:val="002F5C6D"/>
    <w:rsid w:val="00306E29"/>
    <w:rsid w:val="003331C4"/>
    <w:rsid w:val="00364324"/>
    <w:rsid w:val="00380AFB"/>
    <w:rsid w:val="00392700"/>
    <w:rsid w:val="003A70B9"/>
    <w:rsid w:val="003D6CD9"/>
    <w:rsid w:val="0040154D"/>
    <w:rsid w:val="00413568"/>
    <w:rsid w:val="00434606"/>
    <w:rsid w:val="004753C8"/>
    <w:rsid w:val="004B4D19"/>
    <w:rsid w:val="004C2801"/>
    <w:rsid w:val="004C36FC"/>
    <w:rsid w:val="004F05A1"/>
    <w:rsid w:val="005266FC"/>
    <w:rsid w:val="0053027B"/>
    <w:rsid w:val="00556ABB"/>
    <w:rsid w:val="005612E1"/>
    <w:rsid w:val="00563BB0"/>
    <w:rsid w:val="0058138B"/>
    <w:rsid w:val="005E1867"/>
    <w:rsid w:val="005E1AC5"/>
    <w:rsid w:val="0067045B"/>
    <w:rsid w:val="006C0C18"/>
    <w:rsid w:val="006C3CF8"/>
    <w:rsid w:val="006E061F"/>
    <w:rsid w:val="00713006"/>
    <w:rsid w:val="007130F4"/>
    <w:rsid w:val="00723664"/>
    <w:rsid w:val="007268C8"/>
    <w:rsid w:val="00762F4E"/>
    <w:rsid w:val="007A2004"/>
    <w:rsid w:val="007B20FA"/>
    <w:rsid w:val="007C6E37"/>
    <w:rsid w:val="007E3844"/>
    <w:rsid w:val="00836FAC"/>
    <w:rsid w:val="008557A7"/>
    <w:rsid w:val="008C349B"/>
    <w:rsid w:val="008D1DF2"/>
    <w:rsid w:val="009B4975"/>
    <w:rsid w:val="009E7476"/>
    <w:rsid w:val="00A4037A"/>
    <w:rsid w:val="00A844F3"/>
    <w:rsid w:val="00A950C1"/>
    <w:rsid w:val="00AB6A0A"/>
    <w:rsid w:val="00AF4F3C"/>
    <w:rsid w:val="00B12599"/>
    <w:rsid w:val="00B27154"/>
    <w:rsid w:val="00B35FDD"/>
    <w:rsid w:val="00B64E6C"/>
    <w:rsid w:val="00B658D2"/>
    <w:rsid w:val="00B7633E"/>
    <w:rsid w:val="00BD2C43"/>
    <w:rsid w:val="00C0125E"/>
    <w:rsid w:val="00C04E7F"/>
    <w:rsid w:val="00C11921"/>
    <w:rsid w:val="00C20081"/>
    <w:rsid w:val="00C30103"/>
    <w:rsid w:val="00C31B46"/>
    <w:rsid w:val="00C367DE"/>
    <w:rsid w:val="00C37B53"/>
    <w:rsid w:val="00C674C4"/>
    <w:rsid w:val="00C94E7B"/>
    <w:rsid w:val="00CD4911"/>
    <w:rsid w:val="00CE2187"/>
    <w:rsid w:val="00D36001"/>
    <w:rsid w:val="00D77DCA"/>
    <w:rsid w:val="00D84675"/>
    <w:rsid w:val="00DB1A55"/>
    <w:rsid w:val="00DB7D40"/>
    <w:rsid w:val="00DE5448"/>
    <w:rsid w:val="00E079C8"/>
    <w:rsid w:val="00E36304"/>
    <w:rsid w:val="00E76EEE"/>
    <w:rsid w:val="00EC3B62"/>
    <w:rsid w:val="00ED7619"/>
    <w:rsid w:val="00EF0C19"/>
    <w:rsid w:val="00F10F34"/>
    <w:rsid w:val="00F964F9"/>
    <w:rsid w:val="00FB1E85"/>
    <w:rsid w:val="00FB441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27154"/>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1">
    <w:name w:val="Pa1"/>
    <w:basedOn w:val="Normalny"/>
    <w:next w:val="Normalny"/>
    <w:uiPriority w:val="99"/>
    <w:rsid w:val="00E079C8"/>
    <w:pPr>
      <w:autoSpaceDE w:val="0"/>
      <w:autoSpaceDN w:val="0"/>
      <w:adjustRightInd w:val="0"/>
      <w:spacing w:after="0" w:line="261" w:lineRule="atLeast"/>
    </w:pPr>
    <w:rPr>
      <w:rFonts w:ascii="Calibri" w:hAnsi="Calibri" w:cs="Calibri"/>
      <w:sz w:val="24"/>
      <w:szCs w:val="24"/>
    </w:rPr>
  </w:style>
  <w:style w:type="character" w:customStyle="1" w:styleId="A7">
    <w:name w:val="A7"/>
    <w:uiPriority w:val="99"/>
    <w:rsid w:val="00E079C8"/>
    <w:rPr>
      <w:color w:val="000000"/>
      <w:sz w:val="15"/>
      <w:szCs w:val="15"/>
    </w:rPr>
  </w:style>
  <w:style w:type="paragraph" w:styleId="Tekstprzypisudolnego">
    <w:name w:val="footnote text"/>
    <w:basedOn w:val="Normalny"/>
    <w:link w:val="TekstprzypisudolnegoZnak"/>
    <w:uiPriority w:val="99"/>
    <w:semiHidden/>
    <w:unhideWhenUsed/>
    <w:rsid w:val="00081C56"/>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081C56"/>
    <w:rPr>
      <w:sz w:val="20"/>
      <w:szCs w:val="20"/>
    </w:rPr>
  </w:style>
  <w:style w:type="character" w:styleId="Odwoanieprzypisudolnego">
    <w:name w:val="footnote reference"/>
    <w:basedOn w:val="Domylnaczcionkaakapitu"/>
    <w:uiPriority w:val="99"/>
    <w:semiHidden/>
    <w:unhideWhenUsed/>
    <w:rsid w:val="00081C56"/>
    <w:rPr>
      <w:vertAlign w:val="superscript"/>
    </w:rPr>
  </w:style>
  <w:style w:type="paragraph" w:customStyle="1" w:styleId="Default">
    <w:name w:val="Default"/>
    <w:rsid w:val="00135AEE"/>
    <w:pPr>
      <w:autoSpaceDE w:val="0"/>
      <w:autoSpaceDN w:val="0"/>
      <w:adjustRightInd w:val="0"/>
      <w:spacing w:after="0" w:line="240" w:lineRule="auto"/>
    </w:pPr>
    <w:rPr>
      <w:rFonts w:ascii="Humnst777PL" w:hAnsi="Humnst777PL" w:cs="Humnst777PL"/>
      <w:color w:val="000000"/>
      <w:sz w:val="24"/>
      <w:szCs w:val="24"/>
    </w:rPr>
  </w:style>
  <w:style w:type="paragraph" w:customStyle="1" w:styleId="Pa14">
    <w:name w:val="Pa14"/>
    <w:basedOn w:val="Default"/>
    <w:next w:val="Default"/>
    <w:uiPriority w:val="99"/>
    <w:rsid w:val="00135AEE"/>
    <w:pPr>
      <w:spacing w:line="241" w:lineRule="atLeast"/>
    </w:pPr>
    <w:rPr>
      <w:rFonts w:cstheme="minorBidi"/>
      <w:color w:val="auto"/>
    </w:rPr>
  </w:style>
  <w:style w:type="paragraph" w:styleId="Akapitzlist">
    <w:name w:val="List Paragraph"/>
    <w:basedOn w:val="Normalny"/>
    <w:uiPriority w:val="99"/>
    <w:qFormat/>
    <w:rsid w:val="002B1A66"/>
    <w:pPr>
      <w:ind w:left="720"/>
      <w:contextualSpacing/>
    </w:pPr>
  </w:style>
  <w:style w:type="character" w:customStyle="1" w:styleId="A6">
    <w:name w:val="A6"/>
    <w:uiPriority w:val="99"/>
    <w:rsid w:val="00E76EEE"/>
    <w:rPr>
      <w:rFonts w:cs="Humnst777PL"/>
      <w:color w:val="000000"/>
    </w:rPr>
  </w:style>
  <w:style w:type="paragraph" w:styleId="Tekstdymka">
    <w:name w:val="Balloon Text"/>
    <w:basedOn w:val="Normalny"/>
    <w:link w:val="TekstdymkaZnak"/>
    <w:uiPriority w:val="99"/>
    <w:semiHidden/>
    <w:unhideWhenUsed/>
    <w:rsid w:val="005612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612E1"/>
    <w:rPr>
      <w:rFonts w:ascii="Segoe UI" w:hAnsi="Segoe UI" w:cs="Segoe UI"/>
      <w:sz w:val="18"/>
      <w:szCs w:val="18"/>
    </w:rPr>
  </w:style>
  <w:style w:type="table" w:styleId="Tabela-Siatka">
    <w:name w:val="Table Grid"/>
    <w:basedOn w:val="Standardowy"/>
    <w:uiPriority w:val="39"/>
    <w:rsid w:val="000E0E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3">
    <w:name w:val="Pa13"/>
    <w:basedOn w:val="Default"/>
    <w:next w:val="Default"/>
    <w:uiPriority w:val="99"/>
    <w:rsid w:val="005E1AC5"/>
    <w:pPr>
      <w:spacing w:line="241" w:lineRule="atLeast"/>
    </w:pPr>
    <w:rPr>
      <w:rFonts w:cstheme="minorBidi"/>
      <w:color w:val="auto"/>
    </w:rPr>
  </w:style>
  <w:style w:type="paragraph" w:customStyle="1" w:styleId="Pa20">
    <w:name w:val="Pa20"/>
    <w:basedOn w:val="Default"/>
    <w:next w:val="Default"/>
    <w:uiPriority w:val="99"/>
    <w:rsid w:val="000C5AFA"/>
    <w:pPr>
      <w:spacing w:line="241" w:lineRule="atLeast"/>
    </w:pPr>
    <w:rPr>
      <w:rFonts w:cstheme="minorBidi"/>
      <w:color w:val="auto"/>
    </w:rPr>
  </w:style>
  <w:style w:type="character" w:customStyle="1" w:styleId="A10">
    <w:name w:val="A10"/>
    <w:uiPriority w:val="99"/>
    <w:rsid w:val="000C5AFA"/>
    <w:rPr>
      <w:rFonts w:cs="Humnst777PL"/>
      <w:color w:val="000000"/>
      <w:sz w:val="11"/>
      <w:szCs w:val="11"/>
    </w:rPr>
  </w:style>
  <w:style w:type="paragraph" w:customStyle="1" w:styleId="Pa12">
    <w:name w:val="Pa12"/>
    <w:basedOn w:val="Default"/>
    <w:next w:val="Default"/>
    <w:uiPriority w:val="99"/>
    <w:rsid w:val="000C5AFA"/>
    <w:pPr>
      <w:spacing w:line="401" w:lineRule="atLeast"/>
    </w:pPr>
    <w:rPr>
      <w:rFonts w:cstheme="minorBidi"/>
      <w:color w:val="auto"/>
    </w:rPr>
  </w:style>
  <w:style w:type="paragraph" w:customStyle="1" w:styleId="Pa0">
    <w:name w:val="Pa0"/>
    <w:basedOn w:val="Default"/>
    <w:next w:val="Default"/>
    <w:uiPriority w:val="99"/>
    <w:rsid w:val="004753C8"/>
    <w:pPr>
      <w:spacing w:line="241" w:lineRule="atLeast"/>
    </w:pPr>
    <w:rPr>
      <w:rFonts w:cstheme="minorBidi"/>
      <w:color w:val="auto"/>
    </w:rPr>
  </w:style>
  <w:style w:type="character" w:customStyle="1" w:styleId="A9">
    <w:name w:val="A9"/>
    <w:uiPriority w:val="99"/>
    <w:rsid w:val="00A950C1"/>
    <w:rPr>
      <w:rFonts w:cs="Humnst777PL"/>
      <w:color w:val="000000"/>
    </w:rPr>
  </w:style>
  <w:style w:type="paragraph" w:customStyle="1" w:styleId="Akapitzlist1">
    <w:name w:val="Akapit z listą1"/>
    <w:basedOn w:val="Normalny"/>
    <w:rsid w:val="002F5C6D"/>
    <w:pPr>
      <w:spacing w:after="200" w:line="276" w:lineRule="auto"/>
      <w:ind w:left="720"/>
    </w:pPr>
    <w:rPr>
      <w:rFonts w:ascii="Calibri" w:eastAsia="Times New Roman" w:hAnsi="Calibri" w:cs="Times New Roman"/>
    </w:rPr>
  </w:style>
  <w:style w:type="table" w:customStyle="1" w:styleId="GridTable1Light">
    <w:name w:val="Grid Table 1 Light"/>
    <w:basedOn w:val="Standardowy"/>
    <w:uiPriority w:val="46"/>
    <w:rsid w:val="003A70B9"/>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divs>
    <w:div w:id="77751319">
      <w:bodyDiv w:val="1"/>
      <w:marLeft w:val="0"/>
      <w:marRight w:val="0"/>
      <w:marTop w:val="0"/>
      <w:marBottom w:val="0"/>
      <w:divBdr>
        <w:top w:val="none" w:sz="0" w:space="0" w:color="auto"/>
        <w:left w:val="none" w:sz="0" w:space="0" w:color="auto"/>
        <w:bottom w:val="none" w:sz="0" w:space="0" w:color="auto"/>
        <w:right w:val="none" w:sz="0" w:space="0" w:color="auto"/>
      </w:divBdr>
    </w:div>
    <w:div w:id="78600130">
      <w:bodyDiv w:val="1"/>
      <w:marLeft w:val="0"/>
      <w:marRight w:val="0"/>
      <w:marTop w:val="0"/>
      <w:marBottom w:val="0"/>
      <w:divBdr>
        <w:top w:val="none" w:sz="0" w:space="0" w:color="auto"/>
        <w:left w:val="none" w:sz="0" w:space="0" w:color="auto"/>
        <w:bottom w:val="none" w:sz="0" w:space="0" w:color="auto"/>
        <w:right w:val="none" w:sz="0" w:space="0" w:color="auto"/>
      </w:divBdr>
    </w:div>
    <w:div w:id="735010801">
      <w:bodyDiv w:val="1"/>
      <w:marLeft w:val="0"/>
      <w:marRight w:val="0"/>
      <w:marTop w:val="0"/>
      <w:marBottom w:val="0"/>
      <w:divBdr>
        <w:top w:val="none" w:sz="0" w:space="0" w:color="auto"/>
        <w:left w:val="none" w:sz="0" w:space="0" w:color="auto"/>
        <w:bottom w:val="none" w:sz="0" w:space="0" w:color="auto"/>
        <w:right w:val="none" w:sz="0" w:space="0" w:color="auto"/>
      </w:divBdr>
    </w:div>
    <w:div w:id="1021319421">
      <w:bodyDiv w:val="1"/>
      <w:marLeft w:val="0"/>
      <w:marRight w:val="0"/>
      <w:marTop w:val="0"/>
      <w:marBottom w:val="0"/>
      <w:divBdr>
        <w:top w:val="none" w:sz="0" w:space="0" w:color="auto"/>
        <w:left w:val="none" w:sz="0" w:space="0" w:color="auto"/>
        <w:bottom w:val="none" w:sz="0" w:space="0" w:color="auto"/>
        <w:right w:val="none" w:sz="0" w:space="0" w:color="auto"/>
      </w:divBdr>
    </w:div>
    <w:div w:id="1120806764">
      <w:bodyDiv w:val="1"/>
      <w:marLeft w:val="0"/>
      <w:marRight w:val="0"/>
      <w:marTop w:val="0"/>
      <w:marBottom w:val="0"/>
      <w:divBdr>
        <w:top w:val="none" w:sz="0" w:space="0" w:color="auto"/>
        <w:left w:val="none" w:sz="0" w:space="0" w:color="auto"/>
        <w:bottom w:val="none" w:sz="0" w:space="0" w:color="auto"/>
        <w:right w:val="none" w:sz="0" w:space="0" w:color="auto"/>
      </w:divBdr>
    </w:div>
    <w:div w:id="1163859484">
      <w:bodyDiv w:val="1"/>
      <w:marLeft w:val="0"/>
      <w:marRight w:val="0"/>
      <w:marTop w:val="0"/>
      <w:marBottom w:val="0"/>
      <w:divBdr>
        <w:top w:val="none" w:sz="0" w:space="0" w:color="auto"/>
        <w:left w:val="none" w:sz="0" w:space="0" w:color="auto"/>
        <w:bottom w:val="none" w:sz="0" w:space="0" w:color="auto"/>
        <w:right w:val="none" w:sz="0" w:space="0" w:color="auto"/>
      </w:divBdr>
    </w:div>
    <w:div w:id="1312825951">
      <w:bodyDiv w:val="1"/>
      <w:marLeft w:val="0"/>
      <w:marRight w:val="0"/>
      <w:marTop w:val="0"/>
      <w:marBottom w:val="0"/>
      <w:divBdr>
        <w:top w:val="none" w:sz="0" w:space="0" w:color="auto"/>
        <w:left w:val="none" w:sz="0" w:space="0" w:color="auto"/>
        <w:bottom w:val="none" w:sz="0" w:space="0" w:color="auto"/>
        <w:right w:val="none" w:sz="0" w:space="0" w:color="auto"/>
      </w:divBdr>
    </w:div>
    <w:div w:id="1434281050">
      <w:bodyDiv w:val="1"/>
      <w:marLeft w:val="0"/>
      <w:marRight w:val="0"/>
      <w:marTop w:val="0"/>
      <w:marBottom w:val="0"/>
      <w:divBdr>
        <w:top w:val="none" w:sz="0" w:space="0" w:color="auto"/>
        <w:left w:val="none" w:sz="0" w:space="0" w:color="auto"/>
        <w:bottom w:val="none" w:sz="0" w:space="0" w:color="auto"/>
        <w:right w:val="none" w:sz="0" w:space="0" w:color="auto"/>
      </w:divBdr>
    </w:div>
    <w:div w:id="1687946034">
      <w:bodyDiv w:val="1"/>
      <w:marLeft w:val="0"/>
      <w:marRight w:val="0"/>
      <w:marTop w:val="0"/>
      <w:marBottom w:val="0"/>
      <w:divBdr>
        <w:top w:val="none" w:sz="0" w:space="0" w:color="auto"/>
        <w:left w:val="none" w:sz="0" w:space="0" w:color="auto"/>
        <w:bottom w:val="none" w:sz="0" w:space="0" w:color="auto"/>
        <w:right w:val="none" w:sz="0" w:space="0" w:color="auto"/>
      </w:divBdr>
    </w:div>
    <w:div w:id="189126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924FC-720E-4445-9A4B-A5799B1DF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20</Pages>
  <Words>5069</Words>
  <Characters>30419</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35418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Kowalski Ryszard</cp:lastModifiedBy>
  <cp:revision>3</cp:revision>
  <dcterms:created xsi:type="dcterms:W3CDTF">2020-01-11T21:58:00Z</dcterms:created>
  <dcterms:modified xsi:type="dcterms:W3CDTF">2020-01-12T21:27:00Z</dcterms:modified>
</cp:coreProperties>
</file>