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94" w:rsidRPr="00B730B7" w:rsidRDefault="000C2384" w:rsidP="003C488A">
      <w:pPr>
        <w:pStyle w:val="Prvnodsadit"/>
        <w:pBdr>
          <w:top w:val="single" w:sz="6" w:space="1" w:color="auto"/>
          <w:left w:val="single" w:sz="6" w:space="1" w:color="auto"/>
          <w:bottom w:val="single" w:sz="6" w:space="1" w:color="auto"/>
          <w:right w:val="single" w:sz="6" w:space="2" w:color="auto"/>
        </w:pBdr>
        <w:shd w:val="pct20" w:color="auto" w:fill="auto"/>
        <w:spacing w:line="360" w:lineRule="atLeast"/>
        <w:ind w:firstLine="0"/>
        <w:jc w:val="center"/>
        <w:rPr>
          <w:b/>
          <w:i/>
          <w:sz w:val="40"/>
          <w:szCs w:val="40"/>
        </w:rPr>
      </w:pPr>
      <w:r w:rsidRPr="00B730B7">
        <w:rPr>
          <w:b/>
          <w:i/>
          <w:caps/>
          <w:sz w:val="40"/>
          <w:szCs w:val="40"/>
        </w:rPr>
        <w:t>š</w:t>
      </w:r>
      <w:r w:rsidRPr="00B730B7">
        <w:rPr>
          <w:b/>
          <w:i/>
          <w:sz w:val="40"/>
          <w:szCs w:val="40"/>
        </w:rPr>
        <w:t>kolský poriadok Katolíckeho gymnázia Štefana Moysesa</w:t>
      </w:r>
    </w:p>
    <w:p w:rsidR="005F38A1" w:rsidRDefault="005F38A1" w:rsidP="005F38A1">
      <w:pPr>
        <w:pStyle w:val="Nadpis1"/>
        <w:numPr>
          <w:ilvl w:val="0"/>
          <w:numId w:val="0"/>
        </w:numPr>
        <w:ind w:left="708" w:hanging="708"/>
        <w:rPr>
          <w:rFonts w:ascii="Times New Roman" w:hAnsi="Times New Roman"/>
          <w:b/>
          <w:szCs w:val="28"/>
        </w:rPr>
      </w:pPr>
    </w:p>
    <w:p w:rsidR="005A4331" w:rsidRDefault="005A4331" w:rsidP="005A4331">
      <w:pPr>
        <w:pStyle w:val="Nadpis1"/>
        <w:rPr>
          <w:rFonts w:ascii="Times New Roman" w:hAnsi="Times New Roman"/>
          <w:b/>
          <w:szCs w:val="28"/>
        </w:rPr>
      </w:pPr>
      <w:r>
        <w:rPr>
          <w:rFonts w:ascii="Times New Roman" w:hAnsi="Times New Roman"/>
          <w:b/>
          <w:szCs w:val="28"/>
        </w:rPr>
        <w:t>Or</w:t>
      </w:r>
      <w:r w:rsidRPr="005A4331">
        <w:rPr>
          <w:rFonts w:ascii="Times New Roman" w:hAnsi="Times New Roman"/>
          <w:b/>
          <w:szCs w:val="28"/>
        </w:rPr>
        <w:t>g</w:t>
      </w:r>
      <w:r>
        <w:rPr>
          <w:rFonts w:ascii="Times New Roman" w:hAnsi="Times New Roman"/>
          <w:b/>
          <w:szCs w:val="28"/>
        </w:rPr>
        <w:t>a</w:t>
      </w:r>
      <w:r w:rsidRPr="005A4331">
        <w:rPr>
          <w:rFonts w:ascii="Times New Roman" w:hAnsi="Times New Roman"/>
          <w:b/>
          <w:szCs w:val="28"/>
        </w:rPr>
        <w:t>nizácia vyučovacieho dňa</w:t>
      </w:r>
    </w:p>
    <w:p w:rsidR="005A4331" w:rsidRDefault="005A4331" w:rsidP="005A4331"/>
    <w:p w:rsidR="007644A7" w:rsidRDefault="005A4331" w:rsidP="003D25A6">
      <w:pPr>
        <w:pStyle w:val="Prvnodsadit"/>
        <w:spacing w:before="0" w:line="360" w:lineRule="atLeast"/>
        <w:ind w:firstLine="0"/>
        <w:rPr>
          <w:szCs w:val="24"/>
        </w:rPr>
      </w:pPr>
      <w:r w:rsidRPr="005A4331">
        <w:rPr>
          <w:szCs w:val="24"/>
        </w:rPr>
        <w:t>Vyučovanie sa  riadi platným rozvrhom, ktorý schválil riaditeľ školy</w:t>
      </w:r>
      <w:r>
        <w:rPr>
          <w:szCs w:val="24"/>
        </w:rPr>
        <w:t xml:space="preserve"> pre daný školský rok</w:t>
      </w:r>
      <w:r w:rsidRPr="005A4331">
        <w:rPr>
          <w:szCs w:val="24"/>
        </w:rPr>
        <w:t>.</w:t>
      </w:r>
      <w:r w:rsidR="007644A7">
        <w:rPr>
          <w:szCs w:val="24"/>
        </w:rPr>
        <w:t xml:space="preserve"> </w:t>
      </w:r>
    </w:p>
    <w:p w:rsidR="005A4331" w:rsidRPr="005A4331" w:rsidRDefault="007644A7" w:rsidP="003D25A6">
      <w:pPr>
        <w:pStyle w:val="Prvnodsadit"/>
        <w:spacing w:before="0" w:line="360" w:lineRule="atLeast"/>
        <w:ind w:firstLine="0"/>
        <w:rPr>
          <w:szCs w:val="24"/>
        </w:rPr>
      </w:pPr>
      <w:r w:rsidRPr="00115009">
        <w:rPr>
          <w:szCs w:val="24"/>
        </w:rPr>
        <w:t>Budova  školy  sa  pre  žiakov  otvára  o  7.00  hod</w:t>
      </w:r>
      <w:r>
        <w:rPr>
          <w:szCs w:val="24"/>
        </w:rPr>
        <w:t>.</w:t>
      </w:r>
    </w:p>
    <w:p w:rsidR="007644A7" w:rsidRPr="00B730B7" w:rsidRDefault="005A4331" w:rsidP="007644A7">
      <w:pPr>
        <w:pStyle w:val="Zkladntext"/>
        <w:spacing w:line="360" w:lineRule="auto"/>
        <w:rPr>
          <w:b w:val="0"/>
          <w:szCs w:val="24"/>
        </w:rPr>
      </w:pPr>
      <w:r w:rsidRPr="007644A7">
        <w:rPr>
          <w:b w:val="0"/>
          <w:szCs w:val="24"/>
        </w:rPr>
        <w:t>Vyučovanie sa začína o 8,00 hod. prvou vyučovacou hodinou (výnimočne o 7,05 hod. nultou vyučovacou hodinou).</w:t>
      </w:r>
      <w:r w:rsidRPr="005A4331">
        <w:rPr>
          <w:szCs w:val="24"/>
        </w:rPr>
        <w:t xml:space="preserve"> </w:t>
      </w:r>
      <w:r w:rsidR="007644A7" w:rsidRPr="00B730B7">
        <w:rPr>
          <w:b w:val="0"/>
          <w:szCs w:val="24"/>
        </w:rPr>
        <w:t>Žiak je povinný prísť do školy najneskôr 5 minút pred vyučovacou hodinou, ktorou  sa mu v ten deň vyučovanie začína.</w:t>
      </w:r>
    </w:p>
    <w:p w:rsidR="000C2384" w:rsidRDefault="005A4331" w:rsidP="005A4331">
      <w:pPr>
        <w:pStyle w:val="Prvnodsadit"/>
        <w:spacing w:line="360" w:lineRule="atLeast"/>
        <w:ind w:firstLine="0"/>
        <w:rPr>
          <w:szCs w:val="24"/>
        </w:rPr>
      </w:pPr>
      <w:r w:rsidRPr="00115009">
        <w:rPr>
          <w:szCs w:val="24"/>
        </w:rPr>
        <w:t xml:space="preserve">  </w:t>
      </w:r>
    </w:p>
    <w:tbl>
      <w:tblPr>
        <w:tblStyle w:val="Mriekatabuky"/>
        <w:tblW w:w="0" w:type="auto"/>
        <w:jc w:val="center"/>
        <w:tblLook w:val="04A0" w:firstRow="1" w:lastRow="0" w:firstColumn="1" w:lastColumn="0" w:noHBand="0" w:noVBand="1"/>
      </w:tblPr>
      <w:tblGrid>
        <w:gridCol w:w="2122"/>
        <w:gridCol w:w="1984"/>
      </w:tblGrid>
      <w:tr w:rsidR="000C2384" w:rsidTr="00B730B7">
        <w:trPr>
          <w:jc w:val="center"/>
        </w:trPr>
        <w:tc>
          <w:tcPr>
            <w:tcW w:w="4106" w:type="dxa"/>
            <w:gridSpan w:val="2"/>
            <w:vAlign w:val="center"/>
          </w:tcPr>
          <w:p w:rsidR="000C2384" w:rsidRDefault="000C2384" w:rsidP="000C2384">
            <w:pPr>
              <w:pStyle w:val="Prvnodsadit"/>
              <w:spacing w:line="360" w:lineRule="atLeast"/>
              <w:ind w:firstLine="0"/>
              <w:jc w:val="center"/>
              <w:rPr>
                <w:b/>
                <w:sz w:val="28"/>
                <w:szCs w:val="28"/>
              </w:rPr>
            </w:pPr>
            <w:r w:rsidRPr="000C2384">
              <w:rPr>
                <w:b/>
                <w:sz w:val="28"/>
                <w:szCs w:val="28"/>
              </w:rPr>
              <w:t>Organizácia vyučovacieho dňa</w:t>
            </w:r>
          </w:p>
          <w:p w:rsidR="000C2384" w:rsidRPr="000C2384" w:rsidRDefault="000C2384" w:rsidP="000C2384">
            <w:pPr>
              <w:pStyle w:val="Prvnodsadit"/>
              <w:spacing w:line="360" w:lineRule="atLeast"/>
              <w:ind w:firstLine="0"/>
              <w:jc w:val="center"/>
              <w:rPr>
                <w:b/>
                <w:sz w:val="28"/>
                <w:szCs w:val="28"/>
              </w:rPr>
            </w:pPr>
          </w:p>
        </w:tc>
      </w:tr>
      <w:tr w:rsidR="005A4331" w:rsidTr="00B730B7">
        <w:trPr>
          <w:jc w:val="center"/>
        </w:trPr>
        <w:tc>
          <w:tcPr>
            <w:tcW w:w="2122" w:type="dxa"/>
            <w:vAlign w:val="center"/>
          </w:tcPr>
          <w:p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rsidR="005A4331" w:rsidRDefault="005A4331" w:rsidP="005A4331">
            <w:pPr>
              <w:pStyle w:val="Prvnodsadit"/>
              <w:spacing w:line="360" w:lineRule="atLeast"/>
              <w:ind w:firstLine="0"/>
              <w:rPr>
                <w:b/>
                <w:szCs w:val="24"/>
              </w:rPr>
            </w:pPr>
            <w:r>
              <w:rPr>
                <w:b/>
                <w:szCs w:val="24"/>
              </w:rPr>
              <w:t>8,00 – 8,45</w:t>
            </w:r>
          </w:p>
        </w:tc>
      </w:tr>
      <w:tr w:rsidR="005A4331" w:rsidTr="00B730B7">
        <w:trPr>
          <w:jc w:val="center"/>
        </w:trPr>
        <w:tc>
          <w:tcPr>
            <w:tcW w:w="2122" w:type="dxa"/>
            <w:vAlign w:val="center"/>
          </w:tcPr>
          <w:p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rsidR="005A4331" w:rsidRDefault="005A4331" w:rsidP="00FB7A10">
            <w:pPr>
              <w:pStyle w:val="Prvnodsadit"/>
              <w:spacing w:line="360" w:lineRule="atLeast"/>
              <w:ind w:firstLine="0"/>
              <w:rPr>
                <w:b/>
                <w:szCs w:val="24"/>
              </w:rPr>
            </w:pPr>
            <w:r>
              <w:rPr>
                <w:b/>
                <w:szCs w:val="24"/>
              </w:rPr>
              <w:t>8,5</w:t>
            </w:r>
            <w:r w:rsidR="00FB7A10">
              <w:rPr>
                <w:b/>
                <w:szCs w:val="24"/>
              </w:rPr>
              <w:t>5</w:t>
            </w:r>
            <w:r>
              <w:rPr>
                <w:b/>
                <w:szCs w:val="24"/>
              </w:rPr>
              <w:t xml:space="preserve"> – 9,</w:t>
            </w:r>
            <w:r w:rsidR="00FB7A10">
              <w:rPr>
                <w:b/>
                <w:szCs w:val="24"/>
              </w:rPr>
              <w:t>40</w:t>
            </w:r>
            <w:r>
              <w:rPr>
                <w:b/>
                <w:szCs w:val="24"/>
              </w:rPr>
              <w:t xml:space="preserve"> </w:t>
            </w:r>
          </w:p>
        </w:tc>
      </w:tr>
      <w:tr w:rsidR="005A4331" w:rsidTr="00B730B7">
        <w:trPr>
          <w:jc w:val="center"/>
        </w:trPr>
        <w:tc>
          <w:tcPr>
            <w:tcW w:w="2122" w:type="dxa"/>
            <w:vAlign w:val="center"/>
          </w:tcPr>
          <w:p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rsidR="005A4331" w:rsidRDefault="005A4331" w:rsidP="00FB7A10">
            <w:pPr>
              <w:pStyle w:val="Prvnodsadit"/>
              <w:spacing w:line="360" w:lineRule="atLeast"/>
              <w:ind w:firstLine="0"/>
              <w:rPr>
                <w:b/>
                <w:szCs w:val="24"/>
              </w:rPr>
            </w:pPr>
            <w:r>
              <w:rPr>
                <w:b/>
                <w:szCs w:val="24"/>
              </w:rPr>
              <w:t>9,</w:t>
            </w:r>
            <w:r w:rsidR="00CE481B">
              <w:rPr>
                <w:b/>
                <w:szCs w:val="24"/>
              </w:rPr>
              <w:t>5</w:t>
            </w:r>
            <w:r w:rsidR="00FB7A10">
              <w:rPr>
                <w:b/>
                <w:szCs w:val="24"/>
              </w:rPr>
              <w:t>0</w:t>
            </w:r>
            <w:r>
              <w:rPr>
                <w:b/>
                <w:szCs w:val="24"/>
              </w:rPr>
              <w:t xml:space="preserve"> – 10,3</w:t>
            </w:r>
            <w:r w:rsidR="00FB7A10">
              <w:rPr>
                <w:b/>
                <w:szCs w:val="24"/>
              </w:rPr>
              <w:t>5</w:t>
            </w:r>
          </w:p>
        </w:tc>
      </w:tr>
      <w:tr w:rsidR="005A4331" w:rsidTr="00B730B7">
        <w:trPr>
          <w:jc w:val="center"/>
        </w:trPr>
        <w:tc>
          <w:tcPr>
            <w:tcW w:w="2122" w:type="dxa"/>
            <w:vAlign w:val="center"/>
          </w:tcPr>
          <w:p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rsidR="005A4331" w:rsidRDefault="00CE481B" w:rsidP="00FB7A10">
            <w:pPr>
              <w:pStyle w:val="Prvnodsadit"/>
              <w:spacing w:line="360" w:lineRule="atLeast"/>
              <w:ind w:firstLine="0"/>
              <w:rPr>
                <w:b/>
                <w:szCs w:val="24"/>
              </w:rPr>
            </w:pPr>
            <w:r>
              <w:rPr>
                <w:b/>
                <w:szCs w:val="24"/>
              </w:rPr>
              <w:t>10,5</w:t>
            </w:r>
            <w:r w:rsidR="00FB7A10">
              <w:rPr>
                <w:b/>
                <w:szCs w:val="24"/>
              </w:rPr>
              <w:t>5</w:t>
            </w:r>
            <w:r w:rsidR="005A4331">
              <w:rPr>
                <w:b/>
                <w:szCs w:val="24"/>
              </w:rPr>
              <w:t xml:space="preserve"> – 11,</w:t>
            </w:r>
            <w:r w:rsidR="00FB7A10">
              <w:rPr>
                <w:b/>
                <w:szCs w:val="24"/>
              </w:rPr>
              <w:t>40</w:t>
            </w:r>
          </w:p>
        </w:tc>
      </w:tr>
      <w:tr w:rsidR="005A4331" w:rsidTr="00B730B7">
        <w:trPr>
          <w:jc w:val="center"/>
        </w:trPr>
        <w:tc>
          <w:tcPr>
            <w:tcW w:w="2122" w:type="dxa"/>
            <w:vAlign w:val="center"/>
          </w:tcPr>
          <w:p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rsidR="005A4331" w:rsidRDefault="005A4331" w:rsidP="00FB7A10">
            <w:pPr>
              <w:pStyle w:val="Prvnodsadit"/>
              <w:spacing w:line="360" w:lineRule="atLeast"/>
              <w:ind w:firstLine="0"/>
              <w:rPr>
                <w:b/>
                <w:szCs w:val="24"/>
              </w:rPr>
            </w:pPr>
            <w:r>
              <w:rPr>
                <w:b/>
                <w:szCs w:val="24"/>
              </w:rPr>
              <w:t>11,</w:t>
            </w:r>
            <w:r w:rsidR="00FB7A10">
              <w:rPr>
                <w:b/>
                <w:szCs w:val="24"/>
              </w:rPr>
              <w:t>5</w:t>
            </w:r>
            <w:r w:rsidR="00CE481B">
              <w:rPr>
                <w:b/>
                <w:szCs w:val="24"/>
              </w:rPr>
              <w:t>0</w:t>
            </w:r>
            <w:r>
              <w:rPr>
                <w:b/>
                <w:szCs w:val="24"/>
              </w:rPr>
              <w:t xml:space="preserve"> – 12,</w:t>
            </w:r>
            <w:r w:rsidR="00FB7A10">
              <w:rPr>
                <w:b/>
                <w:szCs w:val="24"/>
              </w:rPr>
              <w:t>3</w:t>
            </w:r>
            <w:r>
              <w:rPr>
                <w:b/>
                <w:szCs w:val="24"/>
              </w:rPr>
              <w:t>5</w:t>
            </w:r>
          </w:p>
        </w:tc>
      </w:tr>
      <w:tr w:rsidR="005A4331" w:rsidTr="00B730B7">
        <w:trPr>
          <w:jc w:val="center"/>
        </w:trPr>
        <w:tc>
          <w:tcPr>
            <w:tcW w:w="2122" w:type="dxa"/>
            <w:vAlign w:val="center"/>
          </w:tcPr>
          <w:p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rsidR="005A4331" w:rsidRDefault="000C2384" w:rsidP="00FB7A10">
            <w:pPr>
              <w:pStyle w:val="Prvnodsadit"/>
              <w:spacing w:line="360" w:lineRule="atLeast"/>
              <w:ind w:firstLine="0"/>
              <w:rPr>
                <w:b/>
                <w:szCs w:val="24"/>
              </w:rPr>
            </w:pPr>
            <w:r>
              <w:rPr>
                <w:b/>
                <w:szCs w:val="24"/>
              </w:rPr>
              <w:t>12,</w:t>
            </w:r>
            <w:r w:rsidR="00FB7A10">
              <w:rPr>
                <w:b/>
                <w:szCs w:val="24"/>
              </w:rPr>
              <w:t>40</w:t>
            </w:r>
            <w:r>
              <w:rPr>
                <w:b/>
                <w:szCs w:val="24"/>
              </w:rPr>
              <w:t xml:space="preserve"> – 13,</w:t>
            </w:r>
            <w:r w:rsidR="00CE481B">
              <w:rPr>
                <w:b/>
                <w:szCs w:val="24"/>
              </w:rPr>
              <w:t>2</w:t>
            </w:r>
            <w:r w:rsidR="00FB7A10">
              <w:rPr>
                <w:b/>
                <w:szCs w:val="24"/>
              </w:rPr>
              <w:t>5</w:t>
            </w:r>
          </w:p>
        </w:tc>
      </w:tr>
      <w:tr w:rsidR="005A4331" w:rsidTr="00B730B7">
        <w:trPr>
          <w:jc w:val="center"/>
        </w:trPr>
        <w:tc>
          <w:tcPr>
            <w:tcW w:w="2122" w:type="dxa"/>
            <w:vAlign w:val="center"/>
          </w:tcPr>
          <w:p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rsidR="005A4331" w:rsidRDefault="000C2384" w:rsidP="00FB7A10">
            <w:pPr>
              <w:pStyle w:val="Prvnodsadit"/>
              <w:spacing w:line="360" w:lineRule="atLeast"/>
              <w:ind w:firstLine="0"/>
              <w:rPr>
                <w:b/>
                <w:szCs w:val="24"/>
              </w:rPr>
            </w:pPr>
            <w:r>
              <w:rPr>
                <w:b/>
                <w:szCs w:val="24"/>
              </w:rPr>
              <w:t>1</w:t>
            </w:r>
            <w:r w:rsidR="00FB7A10">
              <w:rPr>
                <w:b/>
                <w:szCs w:val="24"/>
              </w:rPr>
              <w:t>4</w:t>
            </w:r>
            <w:r>
              <w:rPr>
                <w:b/>
                <w:szCs w:val="24"/>
              </w:rPr>
              <w:t>,</w:t>
            </w:r>
            <w:r w:rsidR="00FB7A10">
              <w:rPr>
                <w:b/>
                <w:szCs w:val="24"/>
              </w:rPr>
              <w:t>0</w:t>
            </w:r>
            <w:r w:rsidR="00CE481B">
              <w:rPr>
                <w:b/>
                <w:szCs w:val="24"/>
              </w:rPr>
              <w:t>0</w:t>
            </w:r>
            <w:r>
              <w:rPr>
                <w:b/>
                <w:szCs w:val="24"/>
              </w:rPr>
              <w:t xml:space="preserve"> – 14,</w:t>
            </w:r>
            <w:r w:rsidR="00FB7A10">
              <w:rPr>
                <w:b/>
                <w:szCs w:val="24"/>
              </w:rPr>
              <w:t>4</w:t>
            </w:r>
            <w:r w:rsidR="00CE481B">
              <w:rPr>
                <w:b/>
                <w:szCs w:val="24"/>
              </w:rPr>
              <w:t>5</w:t>
            </w:r>
          </w:p>
        </w:tc>
      </w:tr>
      <w:tr w:rsidR="005A4331" w:rsidTr="00B730B7">
        <w:trPr>
          <w:jc w:val="center"/>
        </w:trPr>
        <w:tc>
          <w:tcPr>
            <w:tcW w:w="2122" w:type="dxa"/>
            <w:vAlign w:val="center"/>
          </w:tcPr>
          <w:p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rsidR="005A4331" w:rsidRDefault="000C2384" w:rsidP="00FB7A10">
            <w:pPr>
              <w:pStyle w:val="Prvnodsadit"/>
              <w:spacing w:line="360" w:lineRule="atLeast"/>
              <w:ind w:firstLine="0"/>
              <w:rPr>
                <w:b/>
                <w:szCs w:val="24"/>
              </w:rPr>
            </w:pPr>
            <w:r>
              <w:rPr>
                <w:b/>
                <w:szCs w:val="24"/>
              </w:rPr>
              <w:t>14,</w:t>
            </w:r>
            <w:r w:rsidR="00FB7A10">
              <w:rPr>
                <w:b/>
                <w:szCs w:val="24"/>
              </w:rPr>
              <w:t>5</w:t>
            </w:r>
            <w:r w:rsidR="00CE481B">
              <w:rPr>
                <w:b/>
                <w:szCs w:val="24"/>
              </w:rPr>
              <w:t>0</w:t>
            </w:r>
            <w:r>
              <w:rPr>
                <w:b/>
                <w:szCs w:val="24"/>
              </w:rPr>
              <w:t xml:space="preserve"> – </w:t>
            </w:r>
            <w:r w:rsidR="00FB7A10">
              <w:rPr>
                <w:b/>
                <w:szCs w:val="24"/>
              </w:rPr>
              <w:t>15,3</w:t>
            </w:r>
            <w:r w:rsidR="00CE481B">
              <w:rPr>
                <w:b/>
                <w:szCs w:val="24"/>
              </w:rPr>
              <w:t>5</w:t>
            </w:r>
          </w:p>
        </w:tc>
      </w:tr>
    </w:tbl>
    <w:p w:rsidR="005A4331" w:rsidRPr="00115009" w:rsidRDefault="005A4331" w:rsidP="005A4331">
      <w:pPr>
        <w:pStyle w:val="Prvnodsadit"/>
        <w:spacing w:line="360" w:lineRule="atLeast"/>
        <w:ind w:firstLine="0"/>
        <w:rPr>
          <w:b/>
          <w:szCs w:val="24"/>
        </w:rPr>
      </w:pPr>
    </w:p>
    <w:p w:rsidR="005A4331" w:rsidRDefault="005A4331" w:rsidP="005A4331"/>
    <w:p w:rsidR="005F38A1" w:rsidRDefault="005F38A1" w:rsidP="005A4331"/>
    <w:p w:rsidR="003D25A6" w:rsidRDefault="003D25A6" w:rsidP="003D25A6">
      <w:pPr>
        <w:pStyle w:val="Nadpis1"/>
        <w:numPr>
          <w:ilvl w:val="0"/>
          <w:numId w:val="0"/>
        </w:numPr>
        <w:rPr>
          <w:rFonts w:ascii="Times New Roman" w:hAnsi="Times New Roman"/>
          <w:b/>
          <w:kern w:val="0"/>
          <w:sz w:val="24"/>
        </w:rPr>
      </w:pPr>
    </w:p>
    <w:p w:rsidR="003D25A6" w:rsidRDefault="003D25A6" w:rsidP="003D25A6"/>
    <w:p w:rsidR="003D25A6" w:rsidRPr="003D25A6" w:rsidRDefault="003D25A6" w:rsidP="003D25A6"/>
    <w:p w:rsidR="007A713F" w:rsidRPr="00115009" w:rsidRDefault="007A713F" w:rsidP="007A713F">
      <w:pPr>
        <w:pStyle w:val="Nadpis1"/>
        <w:rPr>
          <w:rFonts w:ascii="Times New Roman" w:hAnsi="Times New Roman"/>
          <w:b/>
          <w:szCs w:val="28"/>
        </w:rPr>
      </w:pPr>
      <w:r w:rsidRPr="00115009">
        <w:rPr>
          <w:rFonts w:ascii="Times New Roman" w:hAnsi="Times New Roman"/>
          <w:b/>
          <w:szCs w:val="28"/>
        </w:rPr>
        <w:lastRenderedPageBreak/>
        <w:t>Práva žiakov</w:t>
      </w:r>
    </w:p>
    <w:p w:rsidR="00115009" w:rsidRDefault="00115009" w:rsidP="007A713F">
      <w:pPr>
        <w:shd w:val="clear" w:color="auto" w:fill="FFFFFF"/>
        <w:ind w:left="0" w:firstLine="0"/>
        <w:rPr>
          <w:b w:val="0"/>
          <w:szCs w:val="24"/>
        </w:rPr>
      </w:pPr>
    </w:p>
    <w:p w:rsidR="00372E83" w:rsidRDefault="00372E83" w:rsidP="007644A7">
      <w:pPr>
        <w:shd w:val="clear" w:color="auto" w:fill="FFFFFF"/>
        <w:spacing w:line="360" w:lineRule="auto"/>
        <w:ind w:left="0" w:firstLine="0"/>
        <w:rPr>
          <w:b w:val="0"/>
          <w:szCs w:val="24"/>
        </w:rPr>
      </w:pPr>
      <w:r>
        <w:rPr>
          <w:b w:val="0"/>
          <w:szCs w:val="24"/>
        </w:rPr>
        <w:t>Školský poriadok a jeho ustanovenia sú v súlade s Ústavou SR, zákonom č.  245/2008 Z. z. (školský zákon - §144, §145 a §153), vyhláškou 65/2015 MŠVVaŠ o stredných školách</w:t>
      </w:r>
      <w:r w:rsidR="00F34776">
        <w:rPr>
          <w:b w:val="0"/>
          <w:szCs w:val="24"/>
        </w:rPr>
        <w:t xml:space="preserve"> v znení č. 241/2018 Z. z.</w:t>
      </w:r>
      <w:r>
        <w:rPr>
          <w:b w:val="0"/>
          <w:szCs w:val="24"/>
        </w:rPr>
        <w:t>, Dohovorom o právach dieťaťa (OSN, 1989)</w:t>
      </w:r>
      <w:r w:rsidR="00E93051">
        <w:rPr>
          <w:b w:val="0"/>
          <w:szCs w:val="24"/>
        </w:rPr>
        <w:t>, ako i inými relevantnými ľudsko-právnymi dokumentmi – Všeobecnou deklaráciou ľudských práv (OSN, 1948)</w:t>
      </w:r>
      <w:r w:rsidR="008C1B2B">
        <w:rPr>
          <w:b w:val="0"/>
          <w:szCs w:val="24"/>
        </w:rPr>
        <w:t>,</w:t>
      </w:r>
      <w:r w:rsidR="00E93051">
        <w:rPr>
          <w:b w:val="0"/>
          <w:szCs w:val="24"/>
        </w:rPr>
        <w:t xml:space="preserve"> Európskym dohovorom o ľudských právach, Dohovorom UNESCO o zabránení diskriminácie vo vzdelávaní a Chartou Rady Európy o vzdelávaní k demokratickému občianstvu a ľudským právam</w:t>
      </w:r>
      <w:r>
        <w:rPr>
          <w:b w:val="0"/>
          <w:szCs w:val="24"/>
        </w:rPr>
        <w:t>.</w:t>
      </w:r>
    </w:p>
    <w:p w:rsidR="007A713F" w:rsidRPr="00115009" w:rsidRDefault="00115009" w:rsidP="007644A7">
      <w:pPr>
        <w:shd w:val="clear" w:color="auto" w:fill="FFFFFF"/>
        <w:spacing w:line="360" w:lineRule="auto"/>
        <w:ind w:left="0" w:firstLine="0"/>
        <w:rPr>
          <w:b w:val="0"/>
          <w:bCs/>
          <w:color w:val="000000"/>
          <w:szCs w:val="24"/>
          <w:shd w:val="clear" w:color="auto" w:fill="FFFFFF"/>
        </w:rPr>
      </w:pPr>
      <w:r>
        <w:rPr>
          <w:b w:val="0"/>
          <w:szCs w:val="24"/>
        </w:rPr>
        <w:t>Katolícke gymnázium Š</w:t>
      </w:r>
      <w:r w:rsidR="007644A7">
        <w:rPr>
          <w:b w:val="0"/>
          <w:szCs w:val="24"/>
        </w:rPr>
        <w:t>.</w:t>
      </w:r>
      <w:r>
        <w:rPr>
          <w:b w:val="0"/>
          <w:szCs w:val="24"/>
        </w:rPr>
        <w:t xml:space="preserve"> Moysesa garantuje žiakom školy všetky p</w:t>
      </w:r>
      <w:r w:rsidR="006A4ABE" w:rsidRPr="00115009">
        <w:rPr>
          <w:b w:val="0"/>
          <w:szCs w:val="24"/>
        </w:rPr>
        <w:t>ráva žiaka</w:t>
      </w:r>
      <w:r>
        <w:rPr>
          <w:b w:val="0"/>
          <w:szCs w:val="24"/>
        </w:rPr>
        <w:t>, ktoré</w:t>
      </w:r>
      <w:r w:rsidR="006A4ABE" w:rsidRPr="00115009">
        <w:rPr>
          <w:b w:val="0"/>
          <w:szCs w:val="24"/>
        </w:rPr>
        <w:t xml:space="preserve"> sú stanoven</w:t>
      </w:r>
      <w:r>
        <w:rPr>
          <w:b w:val="0"/>
          <w:szCs w:val="24"/>
        </w:rPr>
        <w:t>é</w:t>
      </w:r>
      <w:r w:rsidR="006A4ABE" w:rsidRPr="00115009">
        <w:rPr>
          <w:b w:val="0"/>
          <w:szCs w:val="24"/>
        </w:rPr>
        <w:t xml:space="preserve"> v </w:t>
      </w:r>
      <w:r w:rsidR="006A4ABE" w:rsidRPr="00115009">
        <w:rPr>
          <w:b w:val="0"/>
          <w:bCs/>
          <w:szCs w:val="24"/>
          <w:shd w:val="clear" w:color="auto" w:fill="FFFFFF"/>
        </w:rPr>
        <w:t>§ 144</w:t>
      </w:r>
      <w:r w:rsidR="00E93051">
        <w:rPr>
          <w:b w:val="0"/>
          <w:bCs/>
          <w:szCs w:val="24"/>
          <w:shd w:val="clear" w:color="auto" w:fill="FFFFFF"/>
        </w:rPr>
        <w:t xml:space="preserve"> a § 145</w:t>
      </w:r>
      <w:r w:rsidR="006A4ABE" w:rsidRPr="00115009">
        <w:rPr>
          <w:b w:val="0"/>
          <w:bCs/>
          <w:szCs w:val="24"/>
          <w:shd w:val="clear" w:color="auto" w:fill="FFFFFF"/>
        </w:rPr>
        <w:t xml:space="preserve"> </w:t>
      </w:r>
      <w:r>
        <w:rPr>
          <w:b w:val="0"/>
          <w:bCs/>
          <w:szCs w:val="24"/>
          <w:shd w:val="clear" w:color="auto" w:fill="FFFFFF"/>
        </w:rPr>
        <w:t xml:space="preserve">zákona </w:t>
      </w:r>
      <w:r w:rsidR="006A4ABE" w:rsidRPr="00115009">
        <w:rPr>
          <w:b w:val="0"/>
          <w:szCs w:val="24"/>
        </w:rPr>
        <w:t xml:space="preserve">245/2008 Z. z. </w:t>
      </w:r>
      <w:r w:rsidR="006A4ABE" w:rsidRPr="00115009">
        <w:rPr>
          <w:b w:val="0"/>
          <w:bCs/>
          <w:szCs w:val="24"/>
          <w:shd w:val="clear" w:color="auto" w:fill="FFFFFF"/>
        </w:rPr>
        <w:t xml:space="preserve">o výchove a vzdelávaní (školský zákon) a o zmene a doplnení niektorých zákonov. V nadväznosti na </w:t>
      </w:r>
      <w:r w:rsidR="006A4ABE" w:rsidRPr="00115009">
        <w:rPr>
          <w:b w:val="0"/>
          <w:bCs/>
          <w:color w:val="000000"/>
          <w:szCs w:val="24"/>
          <w:shd w:val="clear" w:color="auto" w:fill="FFFFFF"/>
        </w:rPr>
        <w:t xml:space="preserve">práva uvedené v školskom zákone a v súlade s nimi má žiak právo na: </w:t>
      </w:r>
    </w:p>
    <w:p w:rsidR="00115009" w:rsidRPr="00115009" w:rsidRDefault="00115009" w:rsidP="007A713F">
      <w:pPr>
        <w:shd w:val="clear" w:color="auto" w:fill="FFFFFF"/>
        <w:ind w:left="0" w:firstLine="0"/>
        <w:rPr>
          <w:b w:val="0"/>
          <w:bCs/>
          <w:color w:val="000000"/>
          <w:szCs w:val="24"/>
          <w:shd w:val="clear" w:color="auto" w:fill="FFFFFF"/>
        </w:rPr>
      </w:pPr>
    </w:p>
    <w:p w:rsidR="00115009" w:rsidRPr="00115009" w:rsidRDefault="007E17A0" w:rsidP="00D971DE">
      <w:pPr>
        <w:pStyle w:val="Znaka2"/>
        <w:numPr>
          <w:ilvl w:val="0"/>
          <w:numId w:val="11"/>
        </w:numPr>
        <w:spacing w:line="360" w:lineRule="auto"/>
        <w:rPr>
          <w:szCs w:val="24"/>
        </w:rPr>
      </w:pPr>
      <w:r>
        <w:rPr>
          <w:szCs w:val="24"/>
        </w:rPr>
        <w:t>R</w:t>
      </w:r>
      <w:r w:rsidR="007644A7">
        <w:rPr>
          <w:szCs w:val="24"/>
        </w:rPr>
        <w:t>ovnoprávny prístup</w:t>
      </w:r>
      <w:r w:rsidR="00115009">
        <w:rPr>
          <w:szCs w:val="24"/>
        </w:rPr>
        <w:t xml:space="preserve"> </w:t>
      </w:r>
      <w:r w:rsidR="007644A7">
        <w:rPr>
          <w:szCs w:val="24"/>
        </w:rPr>
        <w:t>k výchove</w:t>
      </w:r>
      <w:r w:rsidR="00115009">
        <w:rPr>
          <w:szCs w:val="24"/>
        </w:rPr>
        <w:t xml:space="preserve"> a</w:t>
      </w:r>
      <w:r>
        <w:rPr>
          <w:szCs w:val="24"/>
        </w:rPr>
        <w:t> </w:t>
      </w:r>
      <w:r w:rsidR="00115009" w:rsidRPr="00115009">
        <w:rPr>
          <w:szCs w:val="24"/>
        </w:rPr>
        <w:t>vzdel</w:t>
      </w:r>
      <w:r w:rsidR="00115009">
        <w:rPr>
          <w:szCs w:val="24"/>
        </w:rPr>
        <w:t>ávani</w:t>
      </w:r>
      <w:r w:rsidR="007644A7">
        <w:rPr>
          <w:szCs w:val="24"/>
        </w:rPr>
        <w:t>u</w:t>
      </w:r>
      <w:r>
        <w:rPr>
          <w:szCs w:val="24"/>
        </w:rPr>
        <w:t xml:space="preserve"> bez akejkoľvek diskriminácie.</w:t>
      </w:r>
    </w:p>
    <w:p w:rsidR="00115009" w:rsidRPr="00115009" w:rsidRDefault="007E17A0" w:rsidP="00D971DE">
      <w:pPr>
        <w:pStyle w:val="Znaka2"/>
        <w:numPr>
          <w:ilvl w:val="0"/>
          <w:numId w:val="11"/>
        </w:numPr>
        <w:spacing w:line="360" w:lineRule="auto"/>
        <w:rPr>
          <w:szCs w:val="24"/>
        </w:rPr>
      </w:pPr>
      <w:r>
        <w:rPr>
          <w:szCs w:val="24"/>
        </w:rPr>
        <w:t>V</w:t>
      </w:r>
      <w:r w:rsidR="00115009" w:rsidRPr="00115009">
        <w:rPr>
          <w:szCs w:val="24"/>
        </w:rPr>
        <w:t xml:space="preserve">yužívanie školského zariadenia, pomôcok, </w:t>
      </w:r>
      <w:r w:rsidR="00D43F26">
        <w:rPr>
          <w:szCs w:val="24"/>
        </w:rPr>
        <w:t xml:space="preserve">učebníc a pracovných zošitov, </w:t>
      </w:r>
      <w:r w:rsidR="00115009" w:rsidRPr="00115009">
        <w:rPr>
          <w:szCs w:val="24"/>
        </w:rPr>
        <w:t xml:space="preserve">materiálov a priestorov (telovýchovné zariadenia, odborné učebne, šatňa, školská jedáleň) v rámci </w:t>
      </w:r>
      <w:r w:rsidR="00115009">
        <w:rPr>
          <w:szCs w:val="24"/>
        </w:rPr>
        <w:t xml:space="preserve">výchovno-vzdelávacieho </w:t>
      </w:r>
      <w:r w:rsidR="00115009" w:rsidRPr="00115009">
        <w:rPr>
          <w:szCs w:val="24"/>
        </w:rPr>
        <w:t>procesu, v súlade s podmienkami prevádzky školy</w:t>
      </w:r>
      <w:r>
        <w:rPr>
          <w:szCs w:val="24"/>
        </w:rPr>
        <w:t>.</w:t>
      </w:r>
    </w:p>
    <w:p w:rsidR="00115009" w:rsidRPr="00115009" w:rsidRDefault="007E17A0" w:rsidP="00D971DE">
      <w:pPr>
        <w:pStyle w:val="Znaka2"/>
        <w:numPr>
          <w:ilvl w:val="0"/>
          <w:numId w:val="11"/>
        </w:numPr>
        <w:spacing w:line="360" w:lineRule="auto"/>
        <w:rPr>
          <w:szCs w:val="24"/>
        </w:rPr>
      </w:pPr>
      <w:r>
        <w:rPr>
          <w:szCs w:val="24"/>
        </w:rPr>
        <w:t>O</w:t>
      </w:r>
      <w:r w:rsidR="00115009" w:rsidRPr="00115009">
        <w:rPr>
          <w:szCs w:val="24"/>
        </w:rPr>
        <w:t>rganizáciu výchovy a vzdelávania primeranú jeho veku, schopnostiam, záujmom, zdravotnému stavu a v súlade so zásadami psychohygieny</w:t>
      </w:r>
      <w:r>
        <w:rPr>
          <w:szCs w:val="24"/>
        </w:rPr>
        <w:t xml:space="preserve"> a príslušnou legislatívou.</w:t>
      </w:r>
      <w:r w:rsidR="00115009" w:rsidRPr="00115009">
        <w:rPr>
          <w:szCs w:val="24"/>
        </w:rPr>
        <w:t xml:space="preserve">  </w:t>
      </w:r>
    </w:p>
    <w:p w:rsidR="00115009" w:rsidRPr="00115009" w:rsidRDefault="007E17A0" w:rsidP="00D971DE">
      <w:pPr>
        <w:pStyle w:val="Znaka2"/>
        <w:numPr>
          <w:ilvl w:val="0"/>
          <w:numId w:val="11"/>
        </w:numPr>
        <w:spacing w:line="360" w:lineRule="auto"/>
        <w:rPr>
          <w:szCs w:val="24"/>
        </w:rPr>
      </w:pPr>
      <w:r>
        <w:rPr>
          <w:szCs w:val="24"/>
        </w:rPr>
        <w:t>Ú</w:t>
      </w:r>
      <w:r w:rsidR="00115009" w:rsidRPr="00115009">
        <w:rPr>
          <w:szCs w:val="24"/>
        </w:rPr>
        <w:t xml:space="preserve">ctu k </w:t>
      </w:r>
      <w:r w:rsidR="007644A7">
        <w:rPr>
          <w:szCs w:val="24"/>
        </w:rPr>
        <w:t>jeho</w:t>
      </w:r>
      <w:r w:rsidR="00115009" w:rsidRPr="00115009">
        <w:rPr>
          <w:szCs w:val="24"/>
        </w:rPr>
        <w:t xml:space="preserve"> osobe a zabezpečenie ochrany proti fyzickému, psychickému a sexuálnemu násiliu</w:t>
      </w:r>
      <w:r>
        <w:rPr>
          <w:szCs w:val="24"/>
        </w:rPr>
        <w:t>.</w:t>
      </w:r>
      <w:r w:rsidR="00115009" w:rsidRPr="00115009">
        <w:rPr>
          <w:rStyle w:val="Odkaznapoznmkupodiarou"/>
          <w:szCs w:val="24"/>
        </w:rPr>
        <w:footnoteReference w:id="1"/>
      </w:r>
    </w:p>
    <w:p w:rsidR="00115009" w:rsidRPr="00115009" w:rsidRDefault="007E17A0" w:rsidP="00D971DE">
      <w:pPr>
        <w:pStyle w:val="Znaka2"/>
        <w:numPr>
          <w:ilvl w:val="0"/>
          <w:numId w:val="11"/>
        </w:numPr>
        <w:spacing w:line="360" w:lineRule="auto"/>
        <w:rPr>
          <w:szCs w:val="24"/>
        </w:rPr>
      </w:pPr>
      <w:r>
        <w:rPr>
          <w:szCs w:val="24"/>
        </w:rPr>
        <w:t>I</w:t>
      </w:r>
      <w:r w:rsidR="007644A7" w:rsidRPr="007644A7">
        <w:rPr>
          <w:szCs w:val="24"/>
        </w:rPr>
        <w:t>nformácie týkajúce sa jeho osoby</w:t>
      </w:r>
      <w:r w:rsidR="007644A7">
        <w:rPr>
          <w:szCs w:val="24"/>
        </w:rPr>
        <w:t>, jeho</w:t>
      </w:r>
      <w:r w:rsidR="007644A7" w:rsidRPr="007644A7">
        <w:rPr>
          <w:szCs w:val="24"/>
        </w:rPr>
        <w:t xml:space="preserve"> výchovno-vzdelávacích výsledkov a</w:t>
      </w:r>
      <w:r w:rsidR="007644A7">
        <w:rPr>
          <w:rFonts w:ascii="Segoe UI" w:hAnsi="Segoe UI" w:cs="Segoe UI"/>
          <w:color w:val="494949"/>
          <w:sz w:val="21"/>
          <w:szCs w:val="21"/>
          <w:shd w:val="clear" w:color="auto" w:fill="FFFFFF"/>
        </w:rPr>
        <w:t xml:space="preserve"> </w:t>
      </w:r>
      <w:r w:rsidR="00115009" w:rsidRPr="00115009">
        <w:rPr>
          <w:szCs w:val="24"/>
        </w:rPr>
        <w:t xml:space="preserve">na ohodnotenie </w:t>
      </w:r>
      <w:r w:rsidR="007644A7">
        <w:rPr>
          <w:szCs w:val="24"/>
        </w:rPr>
        <w:t>jeho</w:t>
      </w:r>
      <w:r w:rsidR="00115009" w:rsidRPr="00115009">
        <w:rPr>
          <w:szCs w:val="24"/>
        </w:rPr>
        <w:t xml:space="preserve"> vedomostí a zručností :</w:t>
      </w:r>
    </w:p>
    <w:p w:rsidR="00115009" w:rsidRPr="00115009" w:rsidRDefault="00115009" w:rsidP="00D971DE">
      <w:pPr>
        <w:pStyle w:val="sloseznamu"/>
        <w:numPr>
          <w:ilvl w:val="1"/>
          <w:numId w:val="11"/>
        </w:numPr>
        <w:spacing w:line="360" w:lineRule="auto"/>
        <w:rPr>
          <w:szCs w:val="24"/>
        </w:rPr>
      </w:pPr>
      <w:r w:rsidRPr="00115009">
        <w:rPr>
          <w:szCs w:val="24"/>
        </w:rPr>
        <w:t>v prípade slovnej odpovede bezprostredne ústne a klasifikačným stupňom,</w:t>
      </w:r>
    </w:p>
    <w:p w:rsidR="00115009" w:rsidRPr="00115009" w:rsidRDefault="00115009" w:rsidP="00D971DE">
      <w:pPr>
        <w:pStyle w:val="sloseznamu"/>
        <w:numPr>
          <w:ilvl w:val="1"/>
          <w:numId w:val="11"/>
        </w:numPr>
        <w:spacing w:line="360" w:lineRule="auto"/>
        <w:rPr>
          <w:szCs w:val="24"/>
        </w:rPr>
      </w:pPr>
      <w:r w:rsidRPr="00115009">
        <w:rPr>
          <w:szCs w:val="24"/>
        </w:rPr>
        <w:t>v prípade písomnej odpovede do 14 dní ústne a klasifikačným stupňom</w:t>
      </w:r>
      <w:r>
        <w:rPr>
          <w:szCs w:val="24"/>
        </w:rPr>
        <w:t xml:space="preserve"> (žiaci kvinty – oktávy osemročného gymnázia, prvého – štvrtého ročníka štvorročného gymnázia)</w:t>
      </w:r>
      <w:r w:rsidRPr="00115009">
        <w:rPr>
          <w:szCs w:val="24"/>
        </w:rPr>
        <w:t>,</w:t>
      </w:r>
      <w:r>
        <w:rPr>
          <w:szCs w:val="24"/>
        </w:rPr>
        <w:t xml:space="preserve"> resp. do 10 dní (žiaci prímy – kvarty osemročného gymnázia)</w:t>
      </w:r>
    </w:p>
    <w:p w:rsidR="00115009" w:rsidRPr="00115009" w:rsidRDefault="007E17A0" w:rsidP="00D971DE">
      <w:pPr>
        <w:pStyle w:val="Znaka2"/>
        <w:numPr>
          <w:ilvl w:val="0"/>
          <w:numId w:val="11"/>
        </w:numPr>
        <w:spacing w:line="360" w:lineRule="auto"/>
        <w:rPr>
          <w:szCs w:val="24"/>
        </w:rPr>
      </w:pPr>
      <w:r>
        <w:rPr>
          <w:szCs w:val="24"/>
        </w:rPr>
        <w:t>K</w:t>
      </w:r>
      <w:r w:rsidR="00115009" w:rsidRPr="00115009">
        <w:rPr>
          <w:szCs w:val="24"/>
        </w:rPr>
        <w:t xml:space="preserve">onzultovanie akýchkoľvek </w:t>
      </w:r>
      <w:r>
        <w:rPr>
          <w:szCs w:val="24"/>
        </w:rPr>
        <w:t xml:space="preserve">výchovno-vzdelávacích </w:t>
      </w:r>
      <w:r w:rsidR="00115009" w:rsidRPr="00115009">
        <w:rPr>
          <w:szCs w:val="24"/>
        </w:rPr>
        <w:t xml:space="preserve">problémov s triednym učiteľom, </w:t>
      </w:r>
      <w:r>
        <w:rPr>
          <w:szCs w:val="24"/>
        </w:rPr>
        <w:t xml:space="preserve">ostatnými pedagogickými zamestnancami, </w:t>
      </w:r>
      <w:r w:rsidR="00115009" w:rsidRPr="00115009">
        <w:rPr>
          <w:szCs w:val="24"/>
        </w:rPr>
        <w:t>vo vážnejšom prípade s výchovným poradcom či s riaditeľom školy, resp. jeho zástupcom</w:t>
      </w:r>
      <w:r w:rsidR="00115009">
        <w:rPr>
          <w:szCs w:val="24"/>
        </w:rPr>
        <w:t xml:space="preserve"> </w:t>
      </w:r>
      <w:r w:rsidR="00115009" w:rsidRPr="00115009">
        <w:rPr>
          <w:szCs w:val="24"/>
        </w:rPr>
        <w:t>(po predchádzajúcom dohovore)</w:t>
      </w:r>
      <w:r>
        <w:rPr>
          <w:szCs w:val="24"/>
        </w:rPr>
        <w:t>.</w:t>
      </w:r>
    </w:p>
    <w:p w:rsidR="00115009" w:rsidRPr="00115009" w:rsidRDefault="007E17A0" w:rsidP="00D971DE">
      <w:pPr>
        <w:pStyle w:val="Znaka2"/>
        <w:numPr>
          <w:ilvl w:val="0"/>
          <w:numId w:val="11"/>
        </w:numPr>
        <w:spacing w:line="360" w:lineRule="auto"/>
        <w:rPr>
          <w:szCs w:val="24"/>
        </w:rPr>
      </w:pPr>
      <w:r>
        <w:rPr>
          <w:szCs w:val="24"/>
        </w:rPr>
        <w:lastRenderedPageBreak/>
        <w:t>Slušné vyjadrenie svojho názoru vhodnou a primeranou formou.</w:t>
      </w:r>
    </w:p>
    <w:p w:rsidR="001F5083" w:rsidRDefault="007E17A0" w:rsidP="00732AC2">
      <w:pPr>
        <w:pStyle w:val="Znaka2"/>
        <w:numPr>
          <w:ilvl w:val="0"/>
          <w:numId w:val="11"/>
        </w:numPr>
        <w:spacing w:line="360" w:lineRule="auto"/>
        <w:rPr>
          <w:szCs w:val="24"/>
        </w:rPr>
      </w:pPr>
      <w:r w:rsidRPr="001F5083">
        <w:rPr>
          <w:szCs w:val="24"/>
        </w:rPr>
        <w:t>V</w:t>
      </w:r>
      <w:r w:rsidR="00115009" w:rsidRPr="001F5083">
        <w:rPr>
          <w:szCs w:val="24"/>
        </w:rPr>
        <w:t xml:space="preserve"> prípade závažného priestupku </w:t>
      </w:r>
      <w:r w:rsidRPr="001F5083">
        <w:rPr>
          <w:szCs w:val="24"/>
        </w:rPr>
        <w:t xml:space="preserve">proti Školskému poriadku má žiak právo </w:t>
      </w:r>
      <w:r w:rsidR="00115009" w:rsidRPr="001F5083">
        <w:rPr>
          <w:szCs w:val="24"/>
        </w:rPr>
        <w:t>vystúpiť pri prerokovaní priestupku pred pedagogickou radou, aby mohol obhájiť svoje správanie</w:t>
      </w:r>
      <w:r w:rsidR="001F5083">
        <w:rPr>
          <w:szCs w:val="24"/>
        </w:rPr>
        <w:t>.</w:t>
      </w:r>
    </w:p>
    <w:p w:rsidR="00115009" w:rsidRPr="001F5083" w:rsidRDefault="007E17A0" w:rsidP="00732AC2">
      <w:pPr>
        <w:pStyle w:val="Znaka2"/>
        <w:numPr>
          <w:ilvl w:val="0"/>
          <w:numId w:val="11"/>
        </w:numPr>
        <w:spacing w:line="360" w:lineRule="auto"/>
        <w:rPr>
          <w:szCs w:val="24"/>
        </w:rPr>
      </w:pPr>
      <w:r w:rsidRPr="001F5083">
        <w:rPr>
          <w:szCs w:val="24"/>
        </w:rPr>
        <w:t>Z</w:t>
      </w:r>
      <w:r w:rsidR="00115009" w:rsidRPr="001F5083">
        <w:rPr>
          <w:szCs w:val="24"/>
        </w:rPr>
        <w:t>účastniť sa všetkých akcií usporiadaných školou</w:t>
      </w:r>
      <w:r w:rsidR="003D25A6" w:rsidRPr="001F5083">
        <w:rPr>
          <w:szCs w:val="24"/>
        </w:rPr>
        <w:t>,</w:t>
      </w:r>
      <w:r w:rsidRPr="001F5083">
        <w:rPr>
          <w:szCs w:val="24"/>
        </w:rPr>
        <w:t xml:space="preserve"> ak svojím správaním neohrozuje svoje zdravie a bezpečnosť, ani zdravie a bezpečnosť ďalších osôb.</w:t>
      </w:r>
    </w:p>
    <w:p w:rsidR="007E17A0" w:rsidRDefault="007E17A0" w:rsidP="00D971DE">
      <w:pPr>
        <w:pStyle w:val="Znaka2"/>
        <w:numPr>
          <w:ilvl w:val="0"/>
          <w:numId w:val="11"/>
        </w:numPr>
        <w:spacing w:line="360" w:lineRule="auto"/>
        <w:rPr>
          <w:szCs w:val="24"/>
        </w:rPr>
      </w:pPr>
      <w:r>
        <w:rPr>
          <w:szCs w:val="24"/>
        </w:rPr>
        <w:t>Z</w:t>
      </w:r>
      <w:r w:rsidRPr="00115009">
        <w:rPr>
          <w:szCs w:val="24"/>
        </w:rPr>
        <w:t xml:space="preserve">apojiť sa do činnosti niektorého krúžku </w:t>
      </w:r>
      <w:r>
        <w:rPr>
          <w:szCs w:val="24"/>
        </w:rPr>
        <w:t xml:space="preserve">v CVČ </w:t>
      </w:r>
      <w:r w:rsidRPr="00115009">
        <w:rPr>
          <w:szCs w:val="24"/>
        </w:rPr>
        <w:t>podľa vlastného záujmu</w:t>
      </w:r>
      <w:r>
        <w:rPr>
          <w:szCs w:val="24"/>
        </w:rPr>
        <w:t xml:space="preserve"> a aktuálnej ponuky.</w:t>
      </w:r>
    </w:p>
    <w:p w:rsidR="00372E83" w:rsidRPr="00372E83" w:rsidRDefault="00372E83" w:rsidP="00372E83">
      <w:pPr>
        <w:pStyle w:val="Odsekzoznamu"/>
        <w:numPr>
          <w:ilvl w:val="0"/>
          <w:numId w:val="11"/>
        </w:numPr>
        <w:shd w:val="clear" w:color="auto" w:fill="FFFFFF"/>
        <w:spacing w:line="360" w:lineRule="auto"/>
        <w:rPr>
          <w:b w:val="0"/>
          <w:szCs w:val="28"/>
        </w:rPr>
      </w:pPr>
      <w:r>
        <w:rPr>
          <w:b w:val="0"/>
          <w:szCs w:val="28"/>
        </w:rPr>
        <w:t>Ž</w:t>
      </w:r>
      <w:r w:rsidRPr="00372E83">
        <w:rPr>
          <w:b w:val="0"/>
          <w:szCs w:val="28"/>
        </w:rPr>
        <w:t>iakom sa so súhlasom riaditeľa školy alebo školského zariadenia umožňuje účasť na súťažiach.</w:t>
      </w:r>
    </w:p>
    <w:p w:rsidR="007E17A0" w:rsidRPr="007E17A0" w:rsidRDefault="007E17A0" w:rsidP="00D971DE">
      <w:pPr>
        <w:pStyle w:val="Znaka2"/>
        <w:numPr>
          <w:ilvl w:val="0"/>
          <w:numId w:val="11"/>
        </w:numPr>
        <w:spacing w:line="360" w:lineRule="auto"/>
        <w:rPr>
          <w:szCs w:val="24"/>
        </w:rPr>
      </w:pPr>
      <w:r>
        <w:rPr>
          <w:szCs w:val="24"/>
        </w:rPr>
        <w:t>Právo voliť a byť volený do žiackej školskej rady.</w:t>
      </w:r>
    </w:p>
    <w:p w:rsidR="00115009" w:rsidRDefault="007E17A0" w:rsidP="00D971DE">
      <w:pPr>
        <w:pStyle w:val="Znaka2"/>
        <w:numPr>
          <w:ilvl w:val="0"/>
          <w:numId w:val="11"/>
        </w:numPr>
        <w:spacing w:line="360" w:lineRule="auto"/>
        <w:rPr>
          <w:szCs w:val="24"/>
        </w:rPr>
      </w:pPr>
      <w:r w:rsidRPr="007E17A0">
        <w:rPr>
          <w:szCs w:val="24"/>
        </w:rPr>
        <w:t>Ž</w:t>
      </w:r>
      <w:r w:rsidR="00115009" w:rsidRPr="007E17A0">
        <w:rPr>
          <w:szCs w:val="24"/>
        </w:rPr>
        <w:t>iak so špeciálnymi výchovno-vzdelávacími potrebami má právo na výchovu a vzdelávanie s využitím špecifických foriem a metód, ktoré zodpovedajú jeho potrebám, a na vytvorenie nevyhnutných podmienok, ktoré túto výchovu a vzdelávanie umož</w:t>
      </w:r>
      <w:r w:rsidR="00674267" w:rsidRPr="007E17A0">
        <w:rPr>
          <w:szCs w:val="24"/>
        </w:rPr>
        <w:t>ňujú</w:t>
      </w:r>
      <w:r w:rsidRPr="007E17A0">
        <w:rPr>
          <w:szCs w:val="24"/>
        </w:rPr>
        <w:t>.</w:t>
      </w:r>
      <w:r>
        <w:rPr>
          <w:szCs w:val="24"/>
        </w:rPr>
        <w:t xml:space="preserve"> </w:t>
      </w:r>
      <w:r w:rsidR="00D43F26">
        <w:rPr>
          <w:szCs w:val="24"/>
        </w:rPr>
        <w:t xml:space="preserve">Žiak má právo na zapožičanie učebníc a pracovných zošitov, ktoré má škola k dispozícii. </w:t>
      </w:r>
      <w:r>
        <w:rPr>
          <w:szCs w:val="24"/>
        </w:rPr>
        <w:t>M</w:t>
      </w:r>
      <w:r w:rsidR="00115009" w:rsidRPr="007E17A0">
        <w:rPr>
          <w:szCs w:val="24"/>
        </w:rPr>
        <w:t>á právo používať pri výchove a vzdelávaní špeciálne učebnice a špeciálne didaktické a kompenzačné pomôcky (ak nimi škola disponuje)</w:t>
      </w:r>
      <w:r>
        <w:rPr>
          <w:szCs w:val="24"/>
        </w:rPr>
        <w:t>.</w:t>
      </w:r>
    </w:p>
    <w:p w:rsidR="00D43F26" w:rsidRDefault="00D43F26" w:rsidP="00D971DE">
      <w:pPr>
        <w:pStyle w:val="Znaka2"/>
        <w:numPr>
          <w:ilvl w:val="0"/>
          <w:numId w:val="11"/>
        </w:numPr>
        <w:spacing w:line="360" w:lineRule="auto"/>
        <w:rPr>
          <w:szCs w:val="24"/>
        </w:rPr>
      </w:pPr>
      <w:r>
        <w:rPr>
          <w:szCs w:val="24"/>
        </w:rPr>
        <w:t>Žiak má právo na n</w:t>
      </w:r>
      <w:r w:rsidRPr="00D43F26">
        <w:rPr>
          <w:szCs w:val="24"/>
        </w:rPr>
        <w:t>áhradu škody, ktorá mu vznikla pri výchove a vzdelávaní al</w:t>
      </w:r>
      <w:r>
        <w:rPr>
          <w:szCs w:val="24"/>
        </w:rPr>
        <w:t>ebo v priamej súvislosti s nimi.</w:t>
      </w:r>
    </w:p>
    <w:p w:rsidR="00D43F26" w:rsidRPr="007E17A0" w:rsidRDefault="00D43F26" w:rsidP="00D971DE">
      <w:pPr>
        <w:pStyle w:val="Znaka2"/>
        <w:numPr>
          <w:ilvl w:val="0"/>
          <w:numId w:val="11"/>
        </w:numPr>
        <w:spacing w:line="360" w:lineRule="auto"/>
        <w:rPr>
          <w:szCs w:val="24"/>
        </w:rPr>
      </w:pPr>
      <w:r w:rsidRPr="00D43F26">
        <w:rPr>
          <w:szCs w:val="24"/>
        </w:rPr>
        <w:t>Žiak nesmie byť v súvislosti s výkonom svojich práv postihovaný za to, že podá na iného uchádzača, dieťa, žiaka, poslucháča a pedagogického zamestnanca alebo iného zamestnanca školy sťažnosť, žalobu alebo návrh na začatie trestného stíhania.</w:t>
      </w:r>
    </w:p>
    <w:p w:rsidR="00115009" w:rsidRPr="007A713F" w:rsidRDefault="00115009" w:rsidP="007A713F">
      <w:pPr>
        <w:shd w:val="clear" w:color="auto" w:fill="FFFFFF"/>
        <w:ind w:left="0" w:firstLine="0"/>
        <w:rPr>
          <w:b w:val="0"/>
          <w:color w:val="494949"/>
          <w:szCs w:val="24"/>
        </w:rPr>
      </w:pPr>
    </w:p>
    <w:p w:rsidR="00284294" w:rsidRDefault="00F52659" w:rsidP="00674267">
      <w:pPr>
        <w:pStyle w:val="Nadpis1"/>
        <w:jc w:val="left"/>
        <w:rPr>
          <w:rFonts w:ascii="Times New Roman" w:hAnsi="Times New Roman"/>
          <w:b/>
          <w:szCs w:val="28"/>
        </w:rPr>
      </w:pPr>
      <w:r w:rsidRPr="00674267">
        <w:rPr>
          <w:rFonts w:ascii="Times New Roman" w:hAnsi="Times New Roman"/>
          <w:b/>
          <w:szCs w:val="28"/>
        </w:rPr>
        <w:t>Pravidlá vzájomného spolunažívania a z ich vyplývajúce p</w:t>
      </w:r>
      <w:r w:rsidR="002F113A" w:rsidRPr="00674267">
        <w:rPr>
          <w:rFonts w:ascii="Times New Roman" w:hAnsi="Times New Roman"/>
          <w:b/>
          <w:szCs w:val="28"/>
        </w:rPr>
        <w:t>ovinnosti žiakov</w:t>
      </w:r>
      <w:r w:rsidR="00284294" w:rsidRPr="00674267">
        <w:rPr>
          <w:rFonts w:ascii="Times New Roman" w:hAnsi="Times New Roman"/>
          <w:b/>
          <w:szCs w:val="28"/>
        </w:rPr>
        <w:t xml:space="preserve">  </w:t>
      </w:r>
    </w:p>
    <w:p w:rsidR="00674267" w:rsidRPr="00674267" w:rsidRDefault="00674267" w:rsidP="00674267"/>
    <w:p w:rsidR="00284294" w:rsidRPr="006E6F4E" w:rsidRDefault="006E6F4E" w:rsidP="007644A7">
      <w:pPr>
        <w:spacing w:line="360" w:lineRule="auto"/>
        <w:ind w:left="0" w:firstLine="0"/>
        <w:rPr>
          <w:szCs w:val="24"/>
        </w:rPr>
      </w:pPr>
      <w:r>
        <w:rPr>
          <w:b w:val="0"/>
          <w:szCs w:val="24"/>
        </w:rPr>
        <w:t xml:space="preserve">Pri stanovení povinností žiaka vychádza Katolícke gymnázium </w:t>
      </w:r>
      <w:r w:rsidR="006E4F72">
        <w:rPr>
          <w:b w:val="0"/>
          <w:szCs w:val="24"/>
        </w:rPr>
        <w:t xml:space="preserve">Š. Moysesa </w:t>
      </w:r>
      <w:r>
        <w:rPr>
          <w:b w:val="0"/>
          <w:szCs w:val="24"/>
        </w:rPr>
        <w:t xml:space="preserve">z povinností žiaka, ktoré sú stanovené v </w:t>
      </w:r>
      <w:r>
        <w:rPr>
          <w:b w:val="0"/>
          <w:bCs/>
          <w:szCs w:val="24"/>
          <w:shd w:val="clear" w:color="auto" w:fill="FFFFFF"/>
        </w:rPr>
        <w:t xml:space="preserve">§ </w:t>
      </w:r>
      <w:r w:rsidRPr="006E6F4E">
        <w:rPr>
          <w:b w:val="0"/>
          <w:bCs/>
          <w:szCs w:val="24"/>
          <w:shd w:val="clear" w:color="auto" w:fill="FFFFFF"/>
        </w:rPr>
        <w:t xml:space="preserve">144 zákona </w:t>
      </w:r>
      <w:r w:rsidRPr="006E6F4E">
        <w:rPr>
          <w:b w:val="0"/>
          <w:szCs w:val="24"/>
        </w:rPr>
        <w:t xml:space="preserve">245/2008 Z. z. </w:t>
      </w:r>
      <w:r w:rsidRPr="006E6F4E">
        <w:rPr>
          <w:b w:val="0"/>
          <w:bCs/>
          <w:szCs w:val="24"/>
          <w:shd w:val="clear" w:color="auto" w:fill="FFFFFF"/>
        </w:rPr>
        <w:t xml:space="preserve">o výchove a vzdelávaní (školský zákon) a o zmene a doplnení niektorých zákonov. </w:t>
      </w:r>
      <w:r>
        <w:rPr>
          <w:b w:val="0"/>
          <w:bCs/>
          <w:szCs w:val="24"/>
          <w:shd w:val="clear" w:color="auto" w:fill="FFFFFF"/>
        </w:rPr>
        <w:t xml:space="preserve">Ich rešpektovanie je pre všetkých žiakov školy záväzné. </w:t>
      </w:r>
      <w:r w:rsidRPr="006E6F4E">
        <w:rPr>
          <w:b w:val="0"/>
          <w:bCs/>
          <w:szCs w:val="24"/>
          <w:shd w:val="clear" w:color="auto" w:fill="FFFFFF"/>
        </w:rPr>
        <w:t xml:space="preserve">V nadväznosti na </w:t>
      </w:r>
      <w:r w:rsidR="006E4F72">
        <w:rPr>
          <w:b w:val="0"/>
          <w:bCs/>
          <w:szCs w:val="24"/>
          <w:shd w:val="clear" w:color="auto" w:fill="FFFFFF"/>
        </w:rPr>
        <w:t>tento zákon vypracovala škola nasledovné pravidlá vzájomného spolunažívania:</w:t>
      </w:r>
    </w:p>
    <w:p w:rsidR="00284294" w:rsidRDefault="00284294" w:rsidP="00F40173">
      <w:pPr>
        <w:pStyle w:val="Zkladntext"/>
        <w:spacing w:line="360" w:lineRule="auto"/>
        <w:ind w:left="435"/>
        <w:rPr>
          <w:b w:val="0"/>
          <w:szCs w:val="24"/>
        </w:rPr>
      </w:pPr>
    </w:p>
    <w:p w:rsidR="006E4F72" w:rsidRPr="00115009" w:rsidRDefault="006E4F72" w:rsidP="00D971DE">
      <w:pPr>
        <w:pStyle w:val="Zkladntext"/>
        <w:numPr>
          <w:ilvl w:val="0"/>
          <w:numId w:val="3"/>
        </w:numPr>
        <w:spacing w:line="360" w:lineRule="auto"/>
        <w:rPr>
          <w:b w:val="0"/>
          <w:szCs w:val="24"/>
        </w:rPr>
      </w:pPr>
      <w:r w:rsidRPr="00115009">
        <w:rPr>
          <w:b w:val="0"/>
          <w:szCs w:val="24"/>
        </w:rPr>
        <w:t xml:space="preserve">Ku každému sa snažíme správať tak, ako by sme chceli, aby sa on správal k nám. To znamená, že sme k sebe ústretoví, slušní, zdvorilí a úctiví, aby sme s úsmevom zvládli každý deň a každú situáciu. </w:t>
      </w:r>
      <w:r w:rsidRPr="00115009">
        <w:rPr>
          <w:b w:val="0"/>
          <w:szCs w:val="24"/>
        </w:rPr>
        <w:lastRenderedPageBreak/>
        <w:t>Žiak svojím konaním nesmie obmedzovať práva ostatných osôb zúčastňujúcich sa výchovy a vzdelávania.</w:t>
      </w:r>
      <w:r w:rsidR="00A60117">
        <w:rPr>
          <w:b w:val="0"/>
          <w:szCs w:val="24"/>
        </w:rPr>
        <w:t xml:space="preserve"> </w:t>
      </w:r>
    </w:p>
    <w:p w:rsidR="006E4F72" w:rsidRPr="006E4F72" w:rsidRDefault="006E4F72" w:rsidP="00D971DE">
      <w:pPr>
        <w:pStyle w:val="Zkladntext"/>
        <w:numPr>
          <w:ilvl w:val="0"/>
          <w:numId w:val="3"/>
        </w:numPr>
        <w:spacing w:line="360" w:lineRule="auto"/>
        <w:rPr>
          <w:b w:val="0"/>
          <w:szCs w:val="24"/>
        </w:rPr>
      </w:pPr>
      <w:r w:rsidRPr="00115009">
        <w:rPr>
          <w:b w:val="0"/>
          <w:szCs w:val="24"/>
        </w:rPr>
        <w:t xml:space="preserve">Každé spôsobovanie príkoria, zákernosť, zneužívanie sily, </w:t>
      </w:r>
      <w:r>
        <w:rPr>
          <w:b w:val="0"/>
          <w:szCs w:val="24"/>
        </w:rPr>
        <w:t xml:space="preserve">či </w:t>
      </w:r>
      <w:r w:rsidRPr="00115009">
        <w:rPr>
          <w:b w:val="0"/>
          <w:szCs w:val="24"/>
        </w:rPr>
        <w:t>znevažovanie druhých je hrubým porušením školského poriadku a dôvodom na prísne výchovné opatrenia.</w:t>
      </w:r>
    </w:p>
    <w:p w:rsidR="00DE7DF9" w:rsidRDefault="00DE7DF9" w:rsidP="00033017">
      <w:pPr>
        <w:pStyle w:val="Zkladntext"/>
        <w:numPr>
          <w:ilvl w:val="0"/>
          <w:numId w:val="3"/>
        </w:numPr>
        <w:spacing w:line="360" w:lineRule="auto"/>
        <w:rPr>
          <w:b w:val="0"/>
          <w:szCs w:val="24"/>
        </w:rPr>
      </w:pPr>
      <w:r w:rsidRPr="00DE7DF9">
        <w:rPr>
          <w:b w:val="0"/>
          <w:szCs w:val="24"/>
        </w:rPr>
        <w:t xml:space="preserve">Aby sme ľahšie zvládali nároky vyučovacieho dňa, vyučovanie začíname i ukončujeme modlitbou. </w:t>
      </w:r>
      <w:r w:rsidR="00674267" w:rsidRPr="00DE7DF9">
        <w:rPr>
          <w:b w:val="0"/>
          <w:szCs w:val="24"/>
        </w:rPr>
        <w:t xml:space="preserve">Žiak je pri úkonoch spojených s prejavovaním viery v rámci vyučovania a školských akcií povinný správať sa konformne s vieroukou katolíckej cirkvi tak, aby svojím správaním </w:t>
      </w:r>
      <w:r w:rsidRPr="00DE7DF9">
        <w:rPr>
          <w:b w:val="0"/>
          <w:szCs w:val="24"/>
        </w:rPr>
        <w:t xml:space="preserve">neprejavoval neúctivý postoj ku katolíckej viere, </w:t>
      </w:r>
      <w:r w:rsidR="00674267" w:rsidRPr="00DE7DF9">
        <w:rPr>
          <w:b w:val="0"/>
          <w:szCs w:val="24"/>
        </w:rPr>
        <w:t>nepohoršoval ostatných spolužiakov a neposkytoval im zlý príklad.</w:t>
      </w:r>
      <w:r w:rsidR="006E6F4E" w:rsidRPr="00DE7DF9">
        <w:rPr>
          <w:b w:val="0"/>
          <w:szCs w:val="24"/>
        </w:rPr>
        <w:t xml:space="preserve"> </w:t>
      </w:r>
    </w:p>
    <w:p w:rsidR="00284294" w:rsidRPr="00DE7DF9" w:rsidRDefault="006E6F4E" w:rsidP="00033017">
      <w:pPr>
        <w:pStyle w:val="Zkladntext"/>
        <w:numPr>
          <w:ilvl w:val="0"/>
          <w:numId w:val="3"/>
        </w:numPr>
        <w:spacing w:line="360" w:lineRule="auto"/>
        <w:rPr>
          <w:b w:val="0"/>
          <w:szCs w:val="24"/>
        </w:rPr>
      </w:pPr>
      <w:r w:rsidRPr="00DE7DF9">
        <w:rPr>
          <w:b w:val="0"/>
          <w:szCs w:val="24"/>
        </w:rPr>
        <w:t xml:space="preserve">Žiak je povinný chrániť majetok školy. </w:t>
      </w:r>
      <w:r w:rsidR="00284294" w:rsidRPr="00DE7DF9">
        <w:rPr>
          <w:b w:val="0"/>
          <w:szCs w:val="24"/>
        </w:rPr>
        <w:t xml:space="preserve">Ak žiak odcudzí </w:t>
      </w:r>
      <w:r w:rsidRPr="00DE7DF9">
        <w:rPr>
          <w:b w:val="0"/>
          <w:szCs w:val="24"/>
        </w:rPr>
        <w:t xml:space="preserve">alebo zámerne, či vedomou nedbanlivosťou poškodí </w:t>
      </w:r>
      <w:r w:rsidR="00284294" w:rsidRPr="00DE7DF9">
        <w:rPr>
          <w:b w:val="0"/>
          <w:szCs w:val="24"/>
        </w:rPr>
        <w:t>akúkoľvek</w:t>
      </w:r>
      <w:r w:rsidRPr="00DE7DF9">
        <w:rPr>
          <w:b w:val="0"/>
          <w:szCs w:val="24"/>
        </w:rPr>
        <w:t xml:space="preserve"> cudziu</w:t>
      </w:r>
      <w:r w:rsidR="00284294" w:rsidRPr="00DE7DF9">
        <w:rPr>
          <w:b w:val="0"/>
          <w:szCs w:val="24"/>
        </w:rPr>
        <w:t xml:space="preserve"> vec</w:t>
      </w:r>
      <w:r w:rsidR="00DE7DF9" w:rsidRPr="00DE7DF9">
        <w:rPr>
          <w:b w:val="0"/>
          <w:szCs w:val="24"/>
        </w:rPr>
        <w:t xml:space="preserve"> či majetok školy</w:t>
      </w:r>
      <w:r w:rsidRPr="00DE7DF9">
        <w:rPr>
          <w:b w:val="0"/>
          <w:szCs w:val="24"/>
        </w:rPr>
        <w:t>,</w:t>
      </w:r>
      <w:r w:rsidR="00284294" w:rsidRPr="00DE7DF9">
        <w:rPr>
          <w:b w:val="0"/>
          <w:szCs w:val="24"/>
        </w:rPr>
        <w:t xml:space="preserve"> bude tento čin hodnotený ako hrubé a závažné </w:t>
      </w:r>
      <w:r w:rsidRPr="00DE7DF9">
        <w:rPr>
          <w:b w:val="0"/>
          <w:szCs w:val="24"/>
        </w:rPr>
        <w:t>p</w:t>
      </w:r>
      <w:r w:rsidR="00284294" w:rsidRPr="00DE7DF9">
        <w:rPr>
          <w:b w:val="0"/>
          <w:szCs w:val="24"/>
        </w:rPr>
        <w:t xml:space="preserve">orušenie </w:t>
      </w:r>
      <w:r w:rsidR="002F113A" w:rsidRPr="00DE7DF9">
        <w:rPr>
          <w:b w:val="0"/>
          <w:szCs w:val="24"/>
        </w:rPr>
        <w:t>školského</w:t>
      </w:r>
      <w:r w:rsidR="00284294" w:rsidRPr="00DE7DF9">
        <w:rPr>
          <w:b w:val="0"/>
          <w:szCs w:val="24"/>
        </w:rPr>
        <w:t xml:space="preserve"> poriadku</w:t>
      </w:r>
      <w:r w:rsidRPr="00DE7DF9">
        <w:rPr>
          <w:b w:val="0"/>
          <w:szCs w:val="24"/>
        </w:rPr>
        <w:t>, za ktoré bude ž</w:t>
      </w:r>
      <w:r w:rsidR="00284294" w:rsidRPr="00DE7DF9">
        <w:rPr>
          <w:b w:val="0"/>
          <w:szCs w:val="24"/>
        </w:rPr>
        <w:t>iakovi</w:t>
      </w:r>
      <w:r w:rsidRPr="00DE7DF9">
        <w:rPr>
          <w:b w:val="0"/>
          <w:szCs w:val="24"/>
        </w:rPr>
        <w:t xml:space="preserve"> u</w:t>
      </w:r>
      <w:r w:rsidR="00284294" w:rsidRPr="00DE7DF9">
        <w:rPr>
          <w:b w:val="0"/>
          <w:szCs w:val="24"/>
        </w:rPr>
        <w:t>ložené výchovné opatrenie v súlade s</w:t>
      </w:r>
      <w:r w:rsidR="003D25A6" w:rsidRPr="00DE7DF9">
        <w:rPr>
          <w:b w:val="0"/>
          <w:szCs w:val="24"/>
        </w:rPr>
        <w:t>o Smernicou o hodnotení a klasifikácii žiakov KGŠM.</w:t>
      </w:r>
    </w:p>
    <w:p w:rsidR="005A4331" w:rsidRDefault="005A4331" w:rsidP="00D971DE">
      <w:pPr>
        <w:pStyle w:val="Zkladntext"/>
        <w:numPr>
          <w:ilvl w:val="0"/>
          <w:numId w:val="3"/>
        </w:numPr>
        <w:spacing w:line="360" w:lineRule="auto"/>
        <w:rPr>
          <w:b w:val="0"/>
          <w:szCs w:val="24"/>
        </w:rPr>
      </w:pPr>
      <w:r w:rsidRPr="00115009">
        <w:rPr>
          <w:b w:val="0"/>
          <w:szCs w:val="24"/>
        </w:rPr>
        <w:t>Je povinný chrániť pred poškodením učebnice, učebné texty a učebné pomôcky, ktoré mu boli poskytnuté a ihneď nahlásiť vyučujúcemu akékoľvek zistené poruchy a škody na majetku školy a školských zariadeniach.</w:t>
      </w:r>
    </w:p>
    <w:p w:rsidR="003D25A6" w:rsidRPr="005A4331" w:rsidRDefault="003D25A6" w:rsidP="00D971DE">
      <w:pPr>
        <w:pStyle w:val="Zkladntext"/>
        <w:numPr>
          <w:ilvl w:val="0"/>
          <w:numId w:val="3"/>
        </w:numPr>
        <w:spacing w:line="360" w:lineRule="auto"/>
        <w:rPr>
          <w:b w:val="0"/>
          <w:szCs w:val="24"/>
        </w:rPr>
      </w:pPr>
      <w:r w:rsidRPr="00115009">
        <w:rPr>
          <w:b w:val="0"/>
          <w:szCs w:val="24"/>
        </w:rPr>
        <w:t xml:space="preserve">Žiak je povinný udržiavať </w:t>
      </w:r>
      <w:r>
        <w:rPr>
          <w:b w:val="0"/>
          <w:szCs w:val="24"/>
        </w:rPr>
        <w:t xml:space="preserve">v škole </w:t>
      </w:r>
      <w:r w:rsidRPr="00115009">
        <w:rPr>
          <w:b w:val="0"/>
          <w:szCs w:val="24"/>
        </w:rPr>
        <w:t>čistotu a poriadok.</w:t>
      </w:r>
    </w:p>
    <w:p w:rsidR="006E4F72" w:rsidRPr="003D25A6" w:rsidRDefault="006E4F72" w:rsidP="00D971DE">
      <w:pPr>
        <w:pStyle w:val="Zkladntext"/>
        <w:numPr>
          <w:ilvl w:val="0"/>
          <w:numId w:val="3"/>
        </w:numPr>
        <w:spacing w:line="360" w:lineRule="auto"/>
        <w:rPr>
          <w:b w:val="0"/>
          <w:szCs w:val="24"/>
        </w:rPr>
      </w:pPr>
      <w:r w:rsidRPr="003D25A6">
        <w:rPr>
          <w:b w:val="0"/>
          <w:szCs w:val="24"/>
        </w:rPr>
        <w:t xml:space="preserve">Neodporúča sa nosiť do školy a odkladať v šatni cenné veci a väčšie sumy peňazí (za ich odcudzenie nenesie škola zodpovednosť a nie sú zahrnuté do poistenia proti krádeži). </w:t>
      </w:r>
      <w:r w:rsidR="003D25A6" w:rsidRPr="003D25A6">
        <w:rPr>
          <w:b w:val="0"/>
          <w:szCs w:val="24"/>
        </w:rPr>
        <w:t xml:space="preserve">Ak žiak zistí stratu osobných vecí, je to povinný okamžite hlásiť zamestnancom školy. </w:t>
      </w:r>
    </w:p>
    <w:p w:rsidR="005A13C3" w:rsidRPr="005A13C3" w:rsidRDefault="005A13C3" w:rsidP="00D971DE">
      <w:pPr>
        <w:pStyle w:val="Zkladntext"/>
        <w:numPr>
          <w:ilvl w:val="0"/>
          <w:numId w:val="3"/>
        </w:numPr>
        <w:spacing w:before="0" w:line="360" w:lineRule="auto"/>
        <w:ind w:left="431" w:hanging="357"/>
        <w:rPr>
          <w:b w:val="0"/>
          <w:szCs w:val="24"/>
        </w:rPr>
      </w:pPr>
      <w:r w:rsidRPr="005A13C3">
        <w:rPr>
          <w:b w:val="0"/>
          <w:szCs w:val="24"/>
        </w:rPr>
        <w:t>IT zariadenia (tablet, notebook, mobilný telefón...) smie žiak počas vyučovania používať len s</w:t>
      </w:r>
      <w:r w:rsidR="003D25A6">
        <w:rPr>
          <w:b w:val="0"/>
          <w:szCs w:val="24"/>
        </w:rPr>
        <w:t xml:space="preserve"> výslovným</w:t>
      </w:r>
      <w:r w:rsidRPr="005A13C3">
        <w:rPr>
          <w:b w:val="0"/>
          <w:szCs w:val="24"/>
        </w:rPr>
        <w:t xml:space="preserve"> súhlasom vyučujúceho a výlučne pre potreby vyučovania.</w:t>
      </w:r>
    </w:p>
    <w:p w:rsidR="005A4331" w:rsidRDefault="005A4331" w:rsidP="00D971DE">
      <w:pPr>
        <w:pStyle w:val="Zkladntext"/>
        <w:numPr>
          <w:ilvl w:val="0"/>
          <w:numId w:val="3"/>
        </w:numPr>
        <w:spacing w:line="360" w:lineRule="auto"/>
        <w:rPr>
          <w:b w:val="0"/>
          <w:szCs w:val="24"/>
        </w:rPr>
      </w:pPr>
      <w:r w:rsidRPr="00115009">
        <w:rPr>
          <w:b w:val="0"/>
          <w:szCs w:val="24"/>
        </w:rPr>
        <w:t xml:space="preserve">Z hygienických dôvodov je žiak povinný sa po príchode do školy prezuť a odložiť si vrchný odev a obuv vo vyhradenej šatni (tenisky a cvičky nie sú </w:t>
      </w:r>
      <w:r>
        <w:rPr>
          <w:b w:val="0"/>
          <w:szCs w:val="24"/>
        </w:rPr>
        <w:t xml:space="preserve">považované za </w:t>
      </w:r>
      <w:r w:rsidRPr="00115009">
        <w:rPr>
          <w:b w:val="0"/>
          <w:szCs w:val="24"/>
        </w:rPr>
        <w:t>prezuvky).</w:t>
      </w:r>
    </w:p>
    <w:p w:rsidR="00654D1F" w:rsidRDefault="005A13C3" w:rsidP="00654D1F">
      <w:pPr>
        <w:pStyle w:val="Zkladntext"/>
        <w:numPr>
          <w:ilvl w:val="0"/>
          <w:numId w:val="3"/>
        </w:numPr>
        <w:spacing w:line="360" w:lineRule="auto"/>
        <w:rPr>
          <w:b w:val="0"/>
          <w:szCs w:val="24"/>
        </w:rPr>
      </w:pPr>
      <w:r w:rsidRPr="00115009">
        <w:rPr>
          <w:b w:val="0"/>
          <w:szCs w:val="24"/>
        </w:rPr>
        <w:t xml:space="preserve">Žiak je povinný rešpektovať pokyny zamestnancov školy, ktoré sú v súlade so všeobecne záväznými právnymi predpismi, vnútornými predpismi školy a dobrými mravmi. Počas vyučovania žiak rešpektuje pokyny ktoréhokoľvek vyučujúceho, s prípadnými problémami sa obracia na svojho triedneho </w:t>
      </w:r>
      <w:r w:rsidR="003D25A6">
        <w:rPr>
          <w:b w:val="0"/>
          <w:szCs w:val="24"/>
        </w:rPr>
        <w:t>učiteľa</w:t>
      </w:r>
      <w:r w:rsidR="00C31FAA">
        <w:rPr>
          <w:b w:val="0"/>
          <w:szCs w:val="24"/>
        </w:rPr>
        <w:t>, v prípade jeho neprítomnosti na ktoréhokoľvek pedagogického zamestnanca</w:t>
      </w:r>
      <w:r w:rsidRPr="00115009">
        <w:rPr>
          <w:b w:val="0"/>
          <w:szCs w:val="24"/>
        </w:rPr>
        <w:t>.</w:t>
      </w:r>
    </w:p>
    <w:p w:rsidR="00654D1F" w:rsidRPr="00654D1F" w:rsidRDefault="00284294" w:rsidP="00654D1F">
      <w:pPr>
        <w:pStyle w:val="Zkladntext"/>
        <w:numPr>
          <w:ilvl w:val="0"/>
          <w:numId w:val="3"/>
        </w:numPr>
        <w:spacing w:line="360" w:lineRule="auto"/>
        <w:rPr>
          <w:b w:val="0"/>
          <w:szCs w:val="24"/>
        </w:rPr>
      </w:pPr>
      <w:r w:rsidRPr="00654D1F">
        <w:rPr>
          <w:b w:val="0"/>
          <w:szCs w:val="24"/>
        </w:rPr>
        <w:lastRenderedPageBreak/>
        <w:t xml:space="preserve">V školskej budove </w:t>
      </w:r>
      <w:r w:rsidR="00195321" w:rsidRPr="00654D1F">
        <w:rPr>
          <w:b w:val="0"/>
          <w:szCs w:val="24"/>
        </w:rPr>
        <w:t xml:space="preserve">sa žiak správa disciplinovane a </w:t>
      </w:r>
      <w:r w:rsidRPr="00654D1F">
        <w:rPr>
          <w:b w:val="0"/>
          <w:szCs w:val="24"/>
        </w:rPr>
        <w:t>dbá na bezpečný pohyb po chodbách a</w:t>
      </w:r>
      <w:r w:rsidR="00195321" w:rsidRPr="00654D1F">
        <w:rPr>
          <w:b w:val="0"/>
          <w:szCs w:val="24"/>
        </w:rPr>
        <w:t> </w:t>
      </w:r>
      <w:r w:rsidRPr="00654D1F">
        <w:rPr>
          <w:b w:val="0"/>
          <w:szCs w:val="24"/>
        </w:rPr>
        <w:t>schodi</w:t>
      </w:r>
      <w:r w:rsidR="00195321" w:rsidRPr="00654D1F">
        <w:rPr>
          <w:b w:val="0"/>
          <w:szCs w:val="24"/>
        </w:rPr>
        <w:t>skách, ako i v priestoroch školskej jedálne</w:t>
      </w:r>
      <w:r w:rsidR="005D14EE" w:rsidRPr="00654D1F">
        <w:rPr>
          <w:b w:val="0"/>
          <w:szCs w:val="24"/>
        </w:rPr>
        <w:t xml:space="preserve"> a dodržiava zásady BOZ</w:t>
      </w:r>
      <w:r w:rsidR="0001761D" w:rsidRPr="00654D1F">
        <w:rPr>
          <w:b w:val="0"/>
          <w:szCs w:val="24"/>
        </w:rPr>
        <w:t xml:space="preserve"> (je povinný konať tak, aby neohrozoval svoje zdravie a bezpečnosť, ani zdravie a bezpečnosť ďalších osôb zúčastňujúcich sa na výchove a vzdelávaní).</w:t>
      </w:r>
      <w:r w:rsidR="00654D1F" w:rsidRPr="00654D1F">
        <w:rPr>
          <w:b w:val="0"/>
          <w:szCs w:val="24"/>
        </w:rPr>
        <w:t xml:space="preserve"> 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 školy môže použiť ochranné opatrenie, ktorým je okamžité vylúčenie žiaka z výchovy a vzdelávania umiestnením žiaka do samostatnej miestnosti za prítomnosti pedagogického zamestnanca. Riaditeľ školy  bezodkladne privolá zákonného zástupcu</w:t>
      </w:r>
      <w:r w:rsidR="00654D1F">
        <w:rPr>
          <w:b w:val="0"/>
          <w:szCs w:val="24"/>
        </w:rPr>
        <w:t xml:space="preserve"> /</w:t>
      </w:r>
      <w:r w:rsidR="00654D1F" w:rsidRPr="00654D1F">
        <w:rPr>
          <w:b w:val="0"/>
          <w:szCs w:val="24"/>
        </w:rPr>
        <w:t xml:space="preserve"> zdravotnú pomoc</w:t>
      </w:r>
      <w:r w:rsidR="00654D1F">
        <w:rPr>
          <w:b w:val="0"/>
          <w:szCs w:val="24"/>
        </w:rPr>
        <w:t xml:space="preserve"> / </w:t>
      </w:r>
      <w:r w:rsidR="00654D1F" w:rsidRPr="00654D1F">
        <w:rPr>
          <w:b w:val="0"/>
          <w:szCs w:val="24"/>
        </w:rPr>
        <w:t>Policajný zbor. Ochranné opatrenie slúži na upokojenie žiaka. O dôvodoch a priebehu ochranného opatrenia vyhotoví riaditeľ školy písomný záznam.</w:t>
      </w:r>
    </w:p>
    <w:p w:rsidR="005A13C3" w:rsidRPr="006C7A5A" w:rsidRDefault="005A13C3" w:rsidP="00D971DE">
      <w:pPr>
        <w:pStyle w:val="Zkladntext"/>
        <w:numPr>
          <w:ilvl w:val="0"/>
          <w:numId w:val="3"/>
        </w:numPr>
        <w:spacing w:line="360" w:lineRule="auto"/>
        <w:rPr>
          <w:b w:val="0"/>
          <w:szCs w:val="24"/>
        </w:rPr>
      </w:pPr>
      <w:r w:rsidRPr="00115009">
        <w:rPr>
          <w:b w:val="0"/>
          <w:szCs w:val="24"/>
        </w:rPr>
        <w:t>Žiakom je zakázané nosiť</w:t>
      </w:r>
      <w:r w:rsidR="00F63863">
        <w:rPr>
          <w:b w:val="0"/>
          <w:szCs w:val="24"/>
        </w:rPr>
        <w:t xml:space="preserve"> (do školy a na školské akcie)</w:t>
      </w:r>
      <w:r w:rsidRPr="00115009">
        <w:rPr>
          <w:b w:val="0"/>
          <w:szCs w:val="24"/>
        </w:rPr>
        <w:t>, prechovávať a užívať nelegálne drogy, alkoholické nápoje a fajčiť. Porušenie zákazu bude riaditeľ školy riešiť ako hrubé porušenie</w:t>
      </w:r>
      <w:r>
        <w:rPr>
          <w:b w:val="0"/>
          <w:szCs w:val="24"/>
        </w:rPr>
        <w:t xml:space="preserve"> školského poriadku</w:t>
      </w:r>
      <w:r w:rsidRPr="00115009">
        <w:rPr>
          <w:b w:val="0"/>
          <w:szCs w:val="24"/>
        </w:rPr>
        <w:t>.</w:t>
      </w:r>
      <w:r w:rsidR="006C7A5A">
        <w:rPr>
          <w:b w:val="0"/>
          <w:szCs w:val="24"/>
        </w:rPr>
        <w:t xml:space="preserve"> Škola je povinná oznámiť obci požitie alkoholického nápoje alebo inej návykovej látky osobou maloletou do 15 rokov alebo mladistvou do 18 rokov. </w:t>
      </w:r>
      <w:r w:rsidR="006C7A5A">
        <w:rPr>
          <w:rStyle w:val="Siln"/>
          <w:rFonts w:ascii="Arial" w:hAnsi="Arial" w:cs="Arial"/>
          <w:color w:val="2F2F2F"/>
          <w:sz w:val="21"/>
          <w:szCs w:val="21"/>
          <w:shd w:val="clear" w:color="auto" w:fill="F7FAE6"/>
        </w:rPr>
        <w:t xml:space="preserve"> </w:t>
      </w:r>
    </w:p>
    <w:p w:rsidR="005A13C3" w:rsidRDefault="005A13C3" w:rsidP="00D971DE">
      <w:pPr>
        <w:pStyle w:val="Zkladntext"/>
        <w:numPr>
          <w:ilvl w:val="0"/>
          <w:numId w:val="3"/>
        </w:numPr>
        <w:spacing w:before="0" w:line="360" w:lineRule="auto"/>
        <w:ind w:left="431" w:hanging="357"/>
        <w:rPr>
          <w:b w:val="0"/>
          <w:szCs w:val="24"/>
        </w:rPr>
      </w:pPr>
      <w:r w:rsidRPr="00115009">
        <w:rPr>
          <w:b w:val="0"/>
          <w:szCs w:val="24"/>
        </w:rPr>
        <w:t>Žiak nesmie prinášať do školy a na akcie školy veci ohrozujúce zdravie a život a veci, ktoré by mohli rušiť vyučovací a výchovný proces.</w:t>
      </w:r>
    </w:p>
    <w:p w:rsidR="005A13C3" w:rsidRDefault="005A13C3" w:rsidP="00D971DE">
      <w:pPr>
        <w:pStyle w:val="Zkladntext"/>
        <w:numPr>
          <w:ilvl w:val="0"/>
          <w:numId w:val="3"/>
        </w:numPr>
        <w:spacing w:before="0" w:line="360" w:lineRule="auto"/>
        <w:ind w:left="431" w:hanging="357"/>
        <w:rPr>
          <w:b w:val="0"/>
          <w:szCs w:val="24"/>
        </w:rPr>
      </w:pPr>
      <w:r w:rsidRPr="005A13C3">
        <w:rPr>
          <w:b w:val="0"/>
          <w:szCs w:val="24"/>
        </w:rPr>
        <w:t>Je neprípustné, aby žiak počas vyučovacej hodiny jedol a pil. V</w:t>
      </w:r>
      <w:r w:rsidR="00B8485F">
        <w:rPr>
          <w:b w:val="0"/>
          <w:szCs w:val="24"/>
        </w:rPr>
        <w:t xml:space="preserve"> </w:t>
      </w:r>
      <w:r w:rsidR="00DE7DF9">
        <w:rPr>
          <w:b w:val="0"/>
          <w:szCs w:val="24"/>
        </w:rPr>
        <w:t>odôvodnených</w:t>
      </w:r>
      <w:r w:rsidRPr="005A13C3">
        <w:rPr>
          <w:b w:val="0"/>
          <w:szCs w:val="24"/>
        </w:rPr>
        <w:t xml:space="preserve"> prípadoch (zdravotné dôvody, užívanie liekov a pod.) môže vyučujúci povoliť výnimku.</w:t>
      </w:r>
    </w:p>
    <w:p w:rsidR="005A13C3" w:rsidRDefault="00284294" w:rsidP="00D971DE">
      <w:pPr>
        <w:pStyle w:val="Zkladntext"/>
        <w:numPr>
          <w:ilvl w:val="0"/>
          <w:numId w:val="3"/>
        </w:numPr>
        <w:spacing w:before="0" w:line="360" w:lineRule="auto"/>
        <w:ind w:left="431" w:hanging="357"/>
        <w:rPr>
          <w:b w:val="0"/>
          <w:szCs w:val="24"/>
        </w:rPr>
      </w:pPr>
      <w:r w:rsidRPr="005A13C3">
        <w:rPr>
          <w:b w:val="0"/>
          <w:szCs w:val="24"/>
        </w:rPr>
        <w:t>Cez prestávky žiak trávi čas oddychu podľa</w:t>
      </w:r>
      <w:r w:rsidR="00B8485F">
        <w:rPr>
          <w:b w:val="0"/>
          <w:szCs w:val="24"/>
        </w:rPr>
        <w:t xml:space="preserve"> vlastného uváženia a potreby </w:t>
      </w:r>
      <w:r w:rsidRPr="005A13C3">
        <w:rPr>
          <w:b w:val="0"/>
          <w:szCs w:val="24"/>
        </w:rPr>
        <w:t>v</w:t>
      </w:r>
      <w:r w:rsidR="006E4F72" w:rsidRPr="005A13C3">
        <w:rPr>
          <w:b w:val="0"/>
          <w:szCs w:val="24"/>
        </w:rPr>
        <w:t> </w:t>
      </w:r>
      <w:r w:rsidRPr="005A13C3">
        <w:rPr>
          <w:b w:val="0"/>
          <w:szCs w:val="24"/>
        </w:rPr>
        <w:t>triede</w:t>
      </w:r>
      <w:r w:rsidR="006E4F72" w:rsidRPr="005A13C3">
        <w:rPr>
          <w:b w:val="0"/>
          <w:szCs w:val="24"/>
        </w:rPr>
        <w:t xml:space="preserve"> alebo</w:t>
      </w:r>
      <w:r w:rsidRPr="005A13C3">
        <w:rPr>
          <w:b w:val="0"/>
          <w:szCs w:val="24"/>
        </w:rPr>
        <w:t xml:space="preserve"> na chodbe. Nevychádza</w:t>
      </w:r>
      <w:r w:rsidR="005D14EE" w:rsidRPr="005A13C3">
        <w:rPr>
          <w:b w:val="0"/>
          <w:szCs w:val="24"/>
        </w:rPr>
        <w:t xml:space="preserve"> z </w:t>
      </w:r>
      <w:r w:rsidRPr="005A13C3">
        <w:rPr>
          <w:b w:val="0"/>
          <w:szCs w:val="24"/>
        </w:rPr>
        <w:t>budovy školy</w:t>
      </w:r>
      <w:r w:rsidR="006E4F72" w:rsidRPr="005A13C3">
        <w:rPr>
          <w:b w:val="0"/>
          <w:szCs w:val="24"/>
        </w:rPr>
        <w:t>.</w:t>
      </w:r>
    </w:p>
    <w:p w:rsidR="00F52659" w:rsidRPr="005A13C3" w:rsidRDefault="00F52659" w:rsidP="00D971DE">
      <w:pPr>
        <w:pStyle w:val="Zkladntext"/>
        <w:numPr>
          <w:ilvl w:val="0"/>
          <w:numId w:val="3"/>
        </w:numPr>
        <w:spacing w:before="0" w:line="360" w:lineRule="auto"/>
        <w:ind w:left="431" w:hanging="357"/>
        <w:rPr>
          <w:b w:val="0"/>
          <w:szCs w:val="24"/>
        </w:rPr>
      </w:pPr>
      <w:r w:rsidRPr="005A13C3">
        <w:rPr>
          <w:b w:val="0"/>
          <w:szCs w:val="24"/>
        </w:rPr>
        <w:t xml:space="preserve">Škola je vzdelávacia inštitúcia, ktorá pripravuje žiakov na začlenenie sa do spoločnosti, preto dbáme, aby žiaci dodržiavali </w:t>
      </w:r>
      <w:r w:rsidR="00A95E9B">
        <w:rPr>
          <w:b w:val="0"/>
          <w:szCs w:val="24"/>
        </w:rPr>
        <w:t>na vyučovaní i na akciách organizovaných školou všeobecne uznávané s</w:t>
      </w:r>
      <w:r w:rsidRPr="005A13C3">
        <w:rPr>
          <w:b w:val="0"/>
          <w:szCs w:val="24"/>
        </w:rPr>
        <w:t>poločenské pravidlá a</w:t>
      </w:r>
      <w:r w:rsidR="005A4331" w:rsidRPr="005A13C3">
        <w:rPr>
          <w:b w:val="0"/>
          <w:szCs w:val="24"/>
        </w:rPr>
        <w:t> </w:t>
      </w:r>
      <w:r w:rsidRPr="005A13C3">
        <w:rPr>
          <w:b w:val="0"/>
          <w:szCs w:val="24"/>
        </w:rPr>
        <w:t>zásady</w:t>
      </w:r>
      <w:r w:rsidR="005A4331" w:rsidRPr="005A13C3">
        <w:rPr>
          <w:b w:val="0"/>
          <w:szCs w:val="24"/>
        </w:rPr>
        <w:t xml:space="preserve"> týkajúce sa úpravy zovňajšku</w:t>
      </w:r>
      <w:r w:rsidRPr="005A13C3">
        <w:rPr>
          <w:b w:val="0"/>
          <w:szCs w:val="24"/>
        </w:rPr>
        <w:t>:</w:t>
      </w:r>
    </w:p>
    <w:p w:rsidR="00F52659" w:rsidRPr="00115009" w:rsidRDefault="00F52659" w:rsidP="00D971DE">
      <w:pPr>
        <w:pStyle w:val="Zkladntext"/>
        <w:numPr>
          <w:ilvl w:val="0"/>
          <w:numId w:val="6"/>
        </w:numPr>
        <w:spacing w:before="0" w:line="360" w:lineRule="auto"/>
        <w:ind w:left="1134" w:hanging="357"/>
        <w:rPr>
          <w:b w:val="0"/>
          <w:szCs w:val="24"/>
        </w:rPr>
      </w:pPr>
      <w:r w:rsidRPr="00115009">
        <w:rPr>
          <w:b w:val="0"/>
          <w:szCs w:val="24"/>
        </w:rPr>
        <w:t xml:space="preserve">žiak chodí do školy </w:t>
      </w:r>
      <w:r w:rsidR="00B8485F">
        <w:rPr>
          <w:b w:val="0"/>
          <w:szCs w:val="24"/>
        </w:rPr>
        <w:t xml:space="preserve">upravený a </w:t>
      </w:r>
      <w:r w:rsidRPr="00115009">
        <w:rPr>
          <w:b w:val="0"/>
          <w:szCs w:val="24"/>
        </w:rPr>
        <w:t xml:space="preserve">oblečený čisto, </w:t>
      </w:r>
      <w:r w:rsidR="007E17A0">
        <w:rPr>
          <w:b w:val="0"/>
          <w:szCs w:val="24"/>
        </w:rPr>
        <w:t xml:space="preserve">slušne (tak, aby nepôsobil vyzývavo a nevzbudzoval pohoršenie) a primerane situácii a klimatickým podmienkam </w:t>
      </w:r>
    </w:p>
    <w:p w:rsidR="00F52659" w:rsidRPr="00115009" w:rsidRDefault="00F52659" w:rsidP="00D971DE">
      <w:pPr>
        <w:pStyle w:val="Zkladntext"/>
        <w:numPr>
          <w:ilvl w:val="0"/>
          <w:numId w:val="5"/>
        </w:numPr>
        <w:spacing w:before="0" w:line="360" w:lineRule="auto"/>
        <w:ind w:hanging="357"/>
        <w:rPr>
          <w:b w:val="0"/>
          <w:szCs w:val="24"/>
        </w:rPr>
      </w:pPr>
      <w:r w:rsidRPr="00115009">
        <w:rPr>
          <w:b w:val="0"/>
          <w:szCs w:val="24"/>
        </w:rPr>
        <w:t xml:space="preserve">dievčatá nenosia tričká a šaty, ktoré odhaľujú celé ramená a chrbát </w:t>
      </w:r>
    </w:p>
    <w:p w:rsidR="00F52659" w:rsidRPr="00115009" w:rsidRDefault="00F52659" w:rsidP="00D971DE">
      <w:pPr>
        <w:pStyle w:val="Zkladntext"/>
        <w:numPr>
          <w:ilvl w:val="0"/>
          <w:numId w:val="5"/>
        </w:numPr>
        <w:spacing w:before="0" w:line="360" w:lineRule="auto"/>
        <w:ind w:hanging="357"/>
        <w:rPr>
          <w:b w:val="0"/>
          <w:szCs w:val="24"/>
        </w:rPr>
      </w:pPr>
      <w:r w:rsidRPr="00115009">
        <w:rPr>
          <w:b w:val="0"/>
          <w:szCs w:val="24"/>
        </w:rPr>
        <w:t>dievčatá nenosia sukne a nohavice kratšie ako končeky prstov vystretej ruky</w:t>
      </w:r>
    </w:p>
    <w:p w:rsidR="00F52659" w:rsidRPr="00115009" w:rsidRDefault="00F52659" w:rsidP="00D971DE">
      <w:pPr>
        <w:pStyle w:val="Zkladntext"/>
        <w:numPr>
          <w:ilvl w:val="0"/>
          <w:numId w:val="5"/>
        </w:numPr>
        <w:spacing w:before="0" w:line="360" w:lineRule="auto"/>
        <w:ind w:hanging="357"/>
        <w:rPr>
          <w:b w:val="0"/>
          <w:szCs w:val="24"/>
        </w:rPr>
      </w:pPr>
      <w:r w:rsidRPr="00115009">
        <w:rPr>
          <w:b w:val="0"/>
          <w:szCs w:val="24"/>
        </w:rPr>
        <w:t>dievčatá nenosia výstredné oblečenie a doplnky (hlboké výstrihy, priesvitné látky, ...)</w:t>
      </w:r>
    </w:p>
    <w:p w:rsidR="00A95E9B" w:rsidRDefault="00B8485F" w:rsidP="00D971DE">
      <w:pPr>
        <w:pStyle w:val="Zkladntext"/>
        <w:numPr>
          <w:ilvl w:val="0"/>
          <w:numId w:val="5"/>
        </w:numPr>
        <w:spacing w:before="0" w:line="360" w:lineRule="auto"/>
        <w:ind w:hanging="357"/>
        <w:rPr>
          <w:b w:val="0"/>
          <w:szCs w:val="24"/>
        </w:rPr>
      </w:pPr>
      <w:r>
        <w:rPr>
          <w:b w:val="0"/>
          <w:szCs w:val="24"/>
        </w:rPr>
        <w:lastRenderedPageBreak/>
        <w:t xml:space="preserve">žiaci </w:t>
      </w:r>
      <w:r w:rsidR="00F52659" w:rsidRPr="00115009">
        <w:rPr>
          <w:b w:val="0"/>
          <w:szCs w:val="24"/>
        </w:rPr>
        <w:t xml:space="preserve">nenosia na vyučovanie športové oblečenie (tepláky, </w:t>
      </w:r>
      <w:r w:rsidR="00A13D59" w:rsidRPr="00115009">
        <w:rPr>
          <w:b w:val="0"/>
          <w:szCs w:val="24"/>
        </w:rPr>
        <w:t>športové súpravy</w:t>
      </w:r>
      <w:r w:rsidR="00F52659" w:rsidRPr="00115009">
        <w:rPr>
          <w:b w:val="0"/>
          <w:szCs w:val="24"/>
        </w:rPr>
        <w:t xml:space="preserve">, krátke šortky a pod.) </w:t>
      </w:r>
      <w:r w:rsidR="00E22D32" w:rsidRPr="00115009">
        <w:rPr>
          <w:b w:val="0"/>
          <w:szCs w:val="24"/>
        </w:rPr>
        <w:t>– v</w:t>
      </w:r>
      <w:r w:rsidR="00F52659" w:rsidRPr="00115009">
        <w:rPr>
          <w:b w:val="0"/>
          <w:szCs w:val="24"/>
        </w:rPr>
        <w:t>ýnimkou sú hodiny telesnej výchovy a športové podujatia</w:t>
      </w:r>
    </w:p>
    <w:p w:rsidR="00F52659" w:rsidRPr="00115009" w:rsidRDefault="00A95E9B" w:rsidP="00D971DE">
      <w:pPr>
        <w:pStyle w:val="Zkladntext"/>
        <w:numPr>
          <w:ilvl w:val="0"/>
          <w:numId w:val="5"/>
        </w:numPr>
        <w:spacing w:before="0" w:line="360" w:lineRule="auto"/>
        <w:ind w:hanging="357"/>
        <w:rPr>
          <w:b w:val="0"/>
          <w:szCs w:val="24"/>
        </w:rPr>
      </w:pPr>
      <w:r>
        <w:rPr>
          <w:b w:val="0"/>
          <w:szCs w:val="24"/>
        </w:rPr>
        <w:t>žiaci nenosia oblečenie ani doplnky, na ktorých sú zobrazené symboly spojené s extrémistickými hnutiami alebo vyzývajúce k extrémizmu a</w:t>
      </w:r>
      <w:r w:rsidR="00DE7DF9">
        <w:rPr>
          <w:b w:val="0"/>
          <w:szCs w:val="24"/>
        </w:rPr>
        <w:t> </w:t>
      </w:r>
      <w:r>
        <w:rPr>
          <w:b w:val="0"/>
          <w:szCs w:val="24"/>
        </w:rPr>
        <w:t>neznášanlivosti</w:t>
      </w:r>
      <w:r w:rsidR="00DE7DF9">
        <w:rPr>
          <w:b w:val="0"/>
          <w:szCs w:val="24"/>
        </w:rPr>
        <w:t>, symboly znevažujúce kresťanstvo a symboly propagujúce užívanie návykových látok</w:t>
      </w:r>
      <w:r w:rsidR="006E4F72">
        <w:rPr>
          <w:b w:val="0"/>
          <w:szCs w:val="24"/>
        </w:rPr>
        <w:t>.</w:t>
      </w:r>
    </w:p>
    <w:p w:rsidR="00284294" w:rsidRDefault="00284294" w:rsidP="00D971DE">
      <w:pPr>
        <w:pStyle w:val="Zkladntext"/>
        <w:numPr>
          <w:ilvl w:val="0"/>
          <w:numId w:val="3"/>
        </w:numPr>
        <w:spacing w:line="360" w:lineRule="auto"/>
        <w:rPr>
          <w:b w:val="0"/>
          <w:szCs w:val="24"/>
        </w:rPr>
      </w:pPr>
      <w:r w:rsidRPr="00115009">
        <w:rPr>
          <w:b w:val="0"/>
          <w:szCs w:val="24"/>
        </w:rPr>
        <w:t xml:space="preserve">Na vybavovanie administratívnych záležitostí využíva žiak len úradné hodiny sekretariátu. </w:t>
      </w:r>
    </w:p>
    <w:p w:rsidR="005F38A1" w:rsidRDefault="005F38A1" w:rsidP="00D971DE">
      <w:pPr>
        <w:pStyle w:val="Zkladntext"/>
        <w:numPr>
          <w:ilvl w:val="0"/>
          <w:numId w:val="3"/>
        </w:numPr>
        <w:spacing w:line="360" w:lineRule="auto"/>
        <w:rPr>
          <w:b w:val="0"/>
          <w:szCs w:val="24"/>
        </w:rPr>
      </w:pPr>
      <w:r w:rsidRPr="00115009">
        <w:rPr>
          <w:b w:val="0"/>
          <w:szCs w:val="24"/>
        </w:rPr>
        <w:t>Žiak je povinný hlásiť zmenu bydliska a iné zmeny osobných údajov triednemu učiteľovi do 5 pracovných dní od ich vzniku.</w:t>
      </w:r>
    </w:p>
    <w:p w:rsidR="005F38A1" w:rsidRDefault="0001761D" w:rsidP="00D971DE">
      <w:pPr>
        <w:pStyle w:val="Zkladntext"/>
        <w:numPr>
          <w:ilvl w:val="0"/>
          <w:numId w:val="3"/>
        </w:numPr>
        <w:spacing w:line="360" w:lineRule="auto"/>
        <w:rPr>
          <w:b w:val="0"/>
          <w:szCs w:val="24"/>
        </w:rPr>
      </w:pPr>
      <w:r w:rsidRPr="005F38A1">
        <w:rPr>
          <w:b w:val="0"/>
          <w:szCs w:val="24"/>
        </w:rPr>
        <w:t xml:space="preserve"> </w:t>
      </w:r>
      <w:r w:rsidR="007644A7" w:rsidRPr="005F38A1">
        <w:rPr>
          <w:b w:val="0"/>
          <w:szCs w:val="24"/>
        </w:rPr>
        <w:t>Žiak je povinný pravidelne sa zúčastňovať na výchove a vzdelávaní, riadne sa vzdelávať, svedomite sa pripravovať na vyučovanie a mať na vyučovaní všetky potrebné pomôcky a učebné materiály, ktoré určí vyučujúci. Žiak je zodpovedný za svoje výsledky počas štúdia. Právom každého žiaka je nárok na vzdelanie, preto počas vyučovacej hodiny žiak pracuje podľa pokynov učiteľa a nevyrušuje nevhodným správaním spolužiakov ani vyučujúceho.</w:t>
      </w:r>
    </w:p>
    <w:p w:rsidR="005F38A1" w:rsidRPr="00196E13" w:rsidRDefault="00195321" w:rsidP="00D971DE">
      <w:pPr>
        <w:pStyle w:val="Zkladntext"/>
        <w:numPr>
          <w:ilvl w:val="0"/>
          <w:numId w:val="3"/>
        </w:numPr>
        <w:spacing w:line="360" w:lineRule="auto"/>
        <w:rPr>
          <w:b w:val="0"/>
          <w:szCs w:val="24"/>
        </w:rPr>
      </w:pPr>
      <w:r w:rsidRPr="005F38A1">
        <w:rPr>
          <w:b w:val="0"/>
          <w:szCs w:val="24"/>
        </w:rPr>
        <w:t>Žiak je povinný dodržiavať vyučovací čas, rozvrh prestávok, bezprostredne po zazvonení na začiatok vyučovacej hodiny byť na svojom mieste v určenej učebni a neopúšťať svoje miesto bez dovolenia vyučujúceho.</w:t>
      </w:r>
      <w:r w:rsidR="00B730B7" w:rsidRPr="005F38A1">
        <w:rPr>
          <w:b w:val="0"/>
          <w:szCs w:val="24"/>
        </w:rPr>
        <w:t xml:space="preserve"> Žiak je povinný prísť do školy najneskôr 5 minút pred vyučovacou hodinou, ktorou  sa mu v ten deň vyučovanie začína.</w:t>
      </w:r>
      <w:r w:rsidR="007644A7" w:rsidRPr="005F38A1">
        <w:rPr>
          <w:b w:val="0"/>
          <w:szCs w:val="24"/>
        </w:rPr>
        <w:t xml:space="preserve"> Po vyučovaní sa v budove školy môžu zdržiavať žiaci iba s pedagogickým dozorom</w:t>
      </w:r>
      <w:r w:rsidR="007644A7" w:rsidRPr="005F38A1">
        <w:rPr>
          <w:b w:val="0"/>
          <w:i/>
          <w:szCs w:val="24"/>
        </w:rPr>
        <w:t xml:space="preserve">. </w:t>
      </w:r>
    </w:p>
    <w:p w:rsidR="006C7A5A" w:rsidRDefault="00196E13" w:rsidP="00D971DE">
      <w:pPr>
        <w:pStyle w:val="Zkladntext"/>
        <w:numPr>
          <w:ilvl w:val="0"/>
          <w:numId w:val="3"/>
        </w:numPr>
        <w:spacing w:line="360" w:lineRule="auto"/>
        <w:rPr>
          <w:b w:val="0"/>
          <w:szCs w:val="24"/>
        </w:rPr>
      </w:pPr>
      <w:r>
        <w:rPr>
          <w:b w:val="0"/>
          <w:szCs w:val="24"/>
        </w:rPr>
        <w:t xml:space="preserve">Žiak je povinný sledovať </w:t>
      </w:r>
      <w:r w:rsidR="006C7A5A">
        <w:rPr>
          <w:b w:val="0"/>
          <w:szCs w:val="24"/>
        </w:rPr>
        <w:t>informácie a pokyny zverejňované prostredníctvo Edupage a riadiť sa nimi (</w:t>
      </w:r>
      <w:r>
        <w:rPr>
          <w:b w:val="0"/>
          <w:szCs w:val="24"/>
        </w:rPr>
        <w:t xml:space="preserve">zmeny v suplovaní a v rozvrhu, školské udalosti, </w:t>
      </w:r>
      <w:r w:rsidR="006C7A5A">
        <w:rPr>
          <w:b w:val="0"/>
          <w:szCs w:val="24"/>
        </w:rPr>
        <w:t>informácie na nástenke, správy, plánované písomné a ústne skúšanie...).</w:t>
      </w:r>
    </w:p>
    <w:p w:rsidR="005F38A1" w:rsidRDefault="006C7A5A" w:rsidP="00D971DE">
      <w:pPr>
        <w:pStyle w:val="Zkladntext"/>
        <w:numPr>
          <w:ilvl w:val="0"/>
          <w:numId w:val="3"/>
        </w:numPr>
        <w:spacing w:line="360" w:lineRule="auto"/>
        <w:rPr>
          <w:b w:val="0"/>
          <w:szCs w:val="24"/>
        </w:rPr>
      </w:pPr>
      <w:r w:rsidRPr="005F38A1">
        <w:rPr>
          <w:b w:val="0"/>
          <w:szCs w:val="24"/>
        </w:rPr>
        <w:t xml:space="preserve"> </w:t>
      </w:r>
      <w:r w:rsidR="007644A7" w:rsidRPr="005F38A1">
        <w:rPr>
          <w:b w:val="0"/>
          <w:szCs w:val="24"/>
        </w:rPr>
        <w:t xml:space="preserve">Žiak je zodpovedný za svoje výsledky počas štúdia, preto je jeho prvoradou povinnosťou aktívna príprava na vyučovanie a plnenie učiteľom zadaných úloh. V prípade absencie na vyučovacej hodine je žiak povinný dobehnúť zameškané učivo, dopísať si poznámky. Ospravedlnenie za nesplnenie tejto povinnosti nebude tolerované (učiteľ individuálne zváži dôvody nepripravenosti žiaka na vyučovaciu hodinu </w:t>
      </w:r>
      <w:r w:rsidR="00FF477B">
        <w:rPr>
          <w:b w:val="0"/>
          <w:szCs w:val="24"/>
        </w:rPr>
        <w:t xml:space="preserve">len </w:t>
      </w:r>
      <w:r w:rsidR="007644A7" w:rsidRPr="005F38A1">
        <w:rPr>
          <w:b w:val="0"/>
          <w:szCs w:val="24"/>
        </w:rPr>
        <w:t>v prípade dlhodobej absencie</w:t>
      </w:r>
      <w:r w:rsidR="00FF477B">
        <w:rPr>
          <w:b w:val="0"/>
          <w:szCs w:val="24"/>
        </w:rPr>
        <w:t xml:space="preserve"> zo zdravotných dôvodov</w:t>
      </w:r>
      <w:r w:rsidR="007644A7" w:rsidRPr="005F38A1">
        <w:rPr>
          <w:b w:val="0"/>
          <w:szCs w:val="24"/>
        </w:rPr>
        <w:t>).</w:t>
      </w:r>
    </w:p>
    <w:p w:rsidR="005F38A1" w:rsidRDefault="007644A7" w:rsidP="00D971DE">
      <w:pPr>
        <w:pStyle w:val="Zkladntext"/>
        <w:numPr>
          <w:ilvl w:val="0"/>
          <w:numId w:val="3"/>
        </w:numPr>
        <w:spacing w:line="360" w:lineRule="auto"/>
        <w:rPr>
          <w:b w:val="0"/>
          <w:szCs w:val="24"/>
        </w:rPr>
      </w:pPr>
      <w:r w:rsidRPr="005F38A1">
        <w:rPr>
          <w:b w:val="0"/>
          <w:szCs w:val="24"/>
        </w:rPr>
        <w:t>Každá vopred známa absencia žiaka na vyučovaní musí byť zákonným zástupcom</w:t>
      </w:r>
      <w:r w:rsidR="001A75C6">
        <w:rPr>
          <w:b w:val="0"/>
          <w:szCs w:val="24"/>
        </w:rPr>
        <w:t xml:space="preserve"> alebo plnoletým žiakom </w:t>
      </w:r>
      <w:r w:rsidRPr="005F38A1">
        <w:rPr>
          <w:b w:val="0"/>
          <w:szCs w:val="24"/>
        </w:rPr>
        <w:t xml:space="preserve"> písomne oznámená vopred. Po návrate do školy predloží žiak triednemu učiteľovi </w:t>
      </w:r>
      <w:r w:rsidRPr="005F38A1">
        <w:rPr>
          <w:b w:val="0"/>
          <w:szCs w:val="24"/>
        </w:rPr>
        <w:lastRenderedPageBreak/>
        <w:t>ospravedlnenie – až tak bude absencia učiteľom uznaná a ospravedlnená. Presný postup ospravedlňovania žiakov a oznamovania absencie stanoví pre príslušnú triedu triedny</w:t>
      </w:r>
      <w:r w:rsidR="009E6233">
        <w:rPr>
          <w:b w:val="0"/>
          <w:szCs w:val="24"/>
        </w:rPr>
        <w:t xml:space="preserve"> učiteľ, odporúčame však v čo najväčšej miere využívať Edupage ospravedlnenky</w:t>
      </w:r>
      <w:r w:rsidRPr="005F38A1">
        <w:rPr>
          <w:b w:val="0"/>
          <w:szCs w:val="24"/>
        </w:rPr>
        <w:t xml:space="preserve">. </w:t>
      </w:r>
      <w:r w:rsidR="009E6233">
        <w:rPr>
          <w:b w:val="0"/>
          <w:szCs w:val="24"/>
        </w:rPr>
        <w:t>V prípade náhleho ochorenia, úrazu či inej závažnej a vopred nepredvídateľnej okolnosti je potrebné oznámiť dôvod neúčasti na vyučovaní bezodkladne, najneskôr však do 24 hodín</w:t>
      </w:r>
      <w:r w:rsidR="00F46DA5">
        <w:rPr>
          <w:b w:val="0"/>
          <w:szCs w:val="24"/>
        </w:rPr>
        <w:t xml:space="preserve"> prostredníctvom Edupage alebo telefonicky</w:t>
      </w:r>
      <w:r w:rsidR="009E6233">
        <w:rPr>
          <w:b w:val="0"/>
          <w:szCs w:val="24"/>
        </w:rPr>
        <w:t xml:space="preserve">. Je neprípustné, aby triedny učiteľ nebol informovaný o dôvodoch absencie žiaka. </w:t>
      </w:r>
      <w:r w:rsidR="00E13B22">
        <w:rPr>
          <w:b w:val="0"/>
          <w:szCs w:val="24"/>
        </w:rPr>
        <w:t xml:space="preserve">V prípade, že žiak bude odchádzať zo školy v priebehu vyučovania, musí mu triedny učiteľ podpísať odchodový lístok, ktorý žiak odovzdá na vrátnici školy (v prípade neprítomnosti vrátničky na sekretariáte). Len v tom prípade smie školu opustiť. </w:t>
      </w:r>
      <w:r w:rsidR="009E6233">
        <w:rPr>
          <w:b w:val="0"/>
          <w:szCs w:val="24"/>
        </w:rPr>
        <w:t xml:space="preserve">Inak </w:t>
      </w:r>
      <w:r w:rsidR="00E13B22">
        <w:rPr>
          <w:b w:val="0"/>
          <w:szCs w:val="24"/>
        </w:rPr>
        <w:t xml:space="preserve">sa bude odchod zo školy považovať za hrubé porušenie školského poriadku a bezpečnostných pravidiel, na základe čoho bude žiakovi udelené výchovné opatrenie.  </w:t>
      </w:r>
      <w:r w:rsidRPr="005F38A1">
        <w:rPr>
          <w:b w:val="0"/>
          <w:szCs w:val="24"/>
        </w:rPr>
        <w:t xml:space="preserve">Pokiaľ je možné absolvovať lekárske vyšetrenie v skorých ranných alebo v popoludňajších hodinách, žiak je povinný využiť tento čas a zbytočne nevymeškať vyučovaciu hodinu. Skúšobné jazdy autoškôl </w:t>
      </w:r>
      <w:r w:rsidR="00FF477B">
        <w:rPr>
          <w:b w:val="0"/>
          <w:szCs w:val="24"/>
        </w:rPr>
        <w:t xml:space="preserve">a brigády </w:t>
      </w:r>
      <w:r w:rsidRPr="005F38A1">
        <w:rPr>
          <w:b w:val="0"/>
          <w:szCs w:val="24"/>
        </w:rPr>
        <w:t xml:space="preserve">nie sú </w:t>
      </w:r>
      <w:r w:rsidR="00C31FAA">
        <w:rPr>
          <w:b w:val="0"/>
          <w:szCs w:val="24"/>
        </w:rPr>
        <w:t xml:space="preserve">legitímnym </w:t>
      </w:r>
      <w:r w:rsidRPr="005F38A1">
        <w:rPr>
          <w:b w:val="0"/>
          <w:szCs w:val="24"/>
        </w:rPr>
        <w:t>dôvodom na vymeškanie vyučovania a takto vymeškané hodiny nebudú ospravedlnené.</w:t>
      </w:r>
      <w:r w:rsidR="005F38A1">
        <w:rPr>
          <w:b w:val="0"/>
          <w:szCs w:val="24"/>
        </w:rPr>
        <w:t xml:space="preserve"> </w:t>
      </w:r>
      <w:r w:rsidR="001A75C6">
        <w:rPr>
          <w:b w:val="0"/>
          <w:szCs w:val="24"/>
        </w:rPr>
        <w:t xml:space="preserve">Zároveň žiadame žiakov a ich rodiny, aby si účasť na zájazdoch a dovolenkových pobytoch plánovali v čase školských prázdnin. </w:t>
      </w:r>
      <w:r w:rsidR="001A75C6" w:rsidRPr="005F38A1">
        <w:rPr>
          <w:b w:val="0"/>
          <w:szCs w:val="24"/>
        </w:rPr>
        <w:t xml:space="preserve">V prípade absencie z rodinných dôvodov </w:t>
      </w:r>
      <w:r w:rsidR="00F04E8B">
        <w:rPr>
          <w:b w:val="0"/>
          <w:szCs w:val="24"/>
        </w:rPr>
        <w:t xml:space="preserve">(dôvod je potrebné konkretizovať) </w:t>
      </w:r>
      <w:r w:rsidR="001A75C6" w:rsidRPr="005F38A1">
        <w:rPr>
          <w:b w:val="0"/>
          <w:szCs w:val="24"/>
        </w:rPr>
        <w:t>akceptujeme len vážne a výnimočné rodinné udalosti. Táto absencia musí byť zákonným zástupcom dieťaťa</w:t>
      </w:r>
      <w:r w:rsidR="001A75C6">
        <w:rPr>
          <w:b w:val="0"/>
          <w:szCs w:val="24"/>
        </w:rPr>
        <w:t xml:space="preserve"> alebo plnoletým žiakom</w:t>
      </w:r>
      <w:r w:rsidR="001A75C6" w:rsidRPr="005F38A1">
        <w:rPr>
          <w:b w:val="0"/>
          <w:szCs w:val="24"/>
        </w:rPr>
        <w:t xml:space="preserve"> vopred oznámená triednemu učiteľovi.</w:t>
      </w:r>
      <w:r w:rsidR="00133B05">
        <w:rPr>
          <w:b w:val="0"/>
          <w:szCs w:val="24"/>
        </w:rPr>
        <w:t xml:space="preserve"> Pri posudzovaní žiadosti </w:t>
      </w:r>
      <w:r w:rsidR="00F63863">
        <w:rPr>
          <w:b w:val="0"/>
          <w:szCs w:val="24"/>
        </w:rPr>
        <w:t xml:space="preserve">o uvoľnenie z vyučovania </w:t>
      </w:r>
      <w:r w:rsidR="00133B05">
        <w:rPr>
          <w:b w:val="0"/>
          <w:szCs w:val="24"/>
        </w:rPr>
        <w:t>sa zohľadňujú</w:t>
      </w:r>
      <w:r w:rsidR="00F63863">
        <w:rPr>
          <w:b w:val="0"/>
          <w:szCs w:val="24"/>
        </w:rPr>
        <w:t xml:space="preserve"> celkové výchovno-vzdelávacie výsledky žiaka, počet hodín, ktoré v priebehu šk. roka vymeškal a či je možné ho v danom období šk. roka uvoľniť.  </w:t>
      </w:r>
      <w:r w:rsidR="00133B05">
        <w:rPr>
          <w:b w:val="0"/>
          <w:szCs w:val="24"/>
        </w:rPr>
        <w:t xml:space="preserve"> </w:t>
      </w:r>
    </w:p>
    <w:p w:rsidR="005F38A1" w:rsidRDefault="007644A7" w:rsidP="00D971DE">
      <w:pPr>
        <w:pStyle w:val="Zkladntext"/>
        <w:numPr>
          <w:ilvl w:val="0"/>
          <w:numId w:val="3"/>
        </w:numPr>
        <w:spacing w:line="360" w:lineRule="auto"/>
        <w:rPr>
          <w:b w:val="0"/>
          <w:szCs w:val="24"/>
        </w:rPr>
      </w:pPr>
      <w:r w:rsidRPr="005F38A1">
        <w:rPr>
          <w:b w:val="0"/>
          <w:szCs w:val="24"/>
        </w:rPr>
        <w:t xml:space="preserve">Žiak je povinný samostatne, bez vyzvania učiteľa predložiť ospravedlnenku </w:t>
      </w:r>
      <w:r w:rsidR="009E6233">
        <w:rPr>
          <w:b w:val="0"/>
          <w:szCs w:val="24"/>
        </w:rPr>
        <w:t xml:space="preserve">bezodkladne po </w:t>
      </w:r>
      <w:r w:rsidRPr="005F38A1">
        <w:rPr>
          <w:b w:val="0"/>
          <w:szCs w:val="24"/>
        </w:rPr>
        <w:t>n</w:t>
      </w:r>
      <w:r w:rsidR="009E6233">
        <w:rPr>
          <w:b w:val="0"/>
          <w:szCs w:val="24"/>
        </w:rPr>
        <w:t>ávrate</w:t>
      </w:r>
      <w:r w:rsidRPr="005F38A1">
        <w:rPr>
          <w:b w:val="0"/>
          <w:szCs w:val="24"/>
        </w:rPr>
        <w:t xml:space="preserve"> do </w:t>
      </w:r>
      <w:r w:rsidR="009E6233">
        <w:rPr>
          <w:b w:val="0"/>
          <w:szCs w:val="24"/>
        </w:rPr>
        <w:t>školy</w:t>
      </w:r>
      <w:r w:rsidRPr="005F38A1">
        <w:rPr>
          <w:b w:val="0"/>
          <w:szCs w:val="24"/>
        </w:rPr>
        <w:t xml:space="preserve">. Ak neprítomnosť žiaka zo zdravotných dôvodov trvá viac ako 3 po sebe nasledujúce pracovné dni, vyžaduje triedny učiteľ vždy lekárske potvrdenie o chorobe žiaka alebo iný úradný doklad potvrdzujúci odôvodnenosť žiakovej neprítomnosti v škole. V prípadoch, ak ide o častú neprítomnosť žiaka v škole, môže triedny učiteľ </w:t>
      </w:r>
      <w:r w:rsidR="00F63863">
        <w:rPr>
          <w:b w:val="0"/>
          <w:szCs w:val="24"/>
        </w:rPr>
        <w:t xml:space="preserve">na základe predchádzajúceho písomného upozornenia </w:t>
      </w:r>
      <w:r w:rsidRPr="005F38A1">
        <w:rPr>
          <w:b w:val="0"/>
          <w:szCs w:val="24"/>
        </w:rPr>
        <w:t>vyžad</w:t>
      </w:r>
      <w:r w:rsidR="00F63863">
        <w:rPr>
          <w:b w:val="0"/>
          <w:szCs w:val="24"/>
        </w:rPr>
        <w:t>ovať</w:t>
      </w:r>
      <w:r w:rsidRPr="005F38A1">
        <w:rPr>
          <w:b w:val="0"/>
          <w:szCs w:val="24"/>
        </w:rPr>
        <w:t xml:space="preserve"> lekárske potvrdenie aj pri kratšej neprítomnosti žiaka.</w:t>
      </w:r>
    </w:p>
    <w:p w:rsidR="005F38A1" w:rsidRDefault="007644A7" w:rsidP="00D971DE">
      <w:pPr>
        <w:pStyle w:val="Zkladntext"/>
        <w:numPr>
          <w:ilvl w:val="0"/>
          <w:numId w:val="3"/>
        </w:numPr>
        <w:spacing w:line="360" w:lineRule="auto"/>
        <w:rPr>
          <w:b w:val="0"/>
          <w:szCs w:val="24"/>
        </w:rPr>
      </w:pPr>
      <w:r w:rsidRPr="005F38A1">
        <w:rPr>
          <w:b w:val="0"/>
          <w:szCs w:val="24"/>
        </w:rPr>
        <w:t xml:space="preserve">Ak ochorie žiak (alebo niektorá z osôb, s ktorou žiak býva) na prenosnú infekčnú chorobu, oznámi to neodkladne jeho zákonný zástupca </w:t>
      </w:r>
      <w:r w:rsidR="001A75C6">
        <w:rPr>
          <w:b w:val="0"/>
          <w:szCs w:val="24"/>
        </w:rPr>
        <w:t xml:space="preserve">/ plnoletý žiak </w:t>
      </w:r>
      <w:r w:rsidRPr="005F38A1">
        <w:rPr>
          <w:b w:val="0"/>
          <w:szCs w:val="24"/>
        </w:rPr>
        <w:t>triednemu profesorovi.</w:t>
      </w:r>
    </w:p>
    <w:p w:rsidR="007644A7" w:rsidRPr="005F38A1" w:rsidRDefault="007644A7" w:rsidP="00D971DE">
      <w:pPr>
        <w:pStyle w:val="Zkladntext"/>
        <w:numPr>
          <w:ilvl w:val="0"/>
          <w:numId w:val="3"/>
        </w:numPr>
        <w:spacing w:line="360" w:lineRule="auto"/>
        <w:rPr>
          <w:b w:val="0"/>
          <w:szCs w:val="24"/>
        </w:rPr>
      </w:pPr>
      <w:r w:rsidRPr="005F38A1">
        <w:rPr>
          <w:b w:val="0"/>
          <w:szCs w:val="24"/>
        </w:rPr>
        <w:t>Žiaka môže v nevyhnutných prípadoch z vyučovania uvoľniť</w:t>
      </w:r>
      <w:r w:rsidR="004219AA">
        <w:rPr>
          <w:b w:val="0"/>
          <w:szCs w:val="24"/>
        </w:rPr>
        <w:t xml:space="preserve"> na základe písomnej žiadosti zákonného zástupcu alebo plnoletého žiaka</w:t>
      </w:r>
      <w:r w:rsidRPr="005F38A1">
        <w:rPr>
          <w:b w:val="0"/>
          <w:szCs w:val="24"/>
        </w:rPr>
        <w:t>:</w:t>
      </w:r>
    </w:p>
    <w:p w:rsidR="007644A7" w:rsidRPr="00115009" w:rsidRDefault="007644A7" w:rsidP="00D971DE">
      <w:pPr>
        <w:pStyle w:val="Znaka3"/>
        <w:numPr>
          <w:ilvl w:val="0"/>
          <w:numId w:val="13"/>
        </w:numPr>
        <w:spacing w:line="360" w:lineRule="auto"/>
        <w:rPr>
          <w:szCs w:val="24"/>
        </w:rPr>
      </w:pPr>
      <w:r w:rsidRPr="00115009">
        <w:rPr>
          <w:szCs w:val="24"/>
        </w:rPr>
        <w:lastRenderedPageBreak/>
        <w:t>na 1 vyučovaciu hodinu príslušný vyučujúci</w:t>
      </w:r>
      <w:r w:rsidR="00B8485F">
        <w:rPr>
          <w:szCs w:val="24"/>
        </w:rPr>
        <w:t>,</w:t>
      </w:r>
    </w:p>
    <w:p w:rsidR="007644A7" w:rsidRPr="00115009" w:rsidRDefault="007644A7" w:rsidP="00D971DE">
      <w:pPr>
        <w:pStyle w:val="Znaka3"/>
        <w:numPr>
          <w:ilvl w:val="0"/>
          <w:numId w:val="13"/>
        </w:numPr>
        <w:spacing w:line="360" w:lineRule="auto"/>
        <w:rPr>
          <w:szCs w:val="24"/>
        </w:rPr>
      </w:pPr>
      <w:r w:rsidRPr="00115009">
        <w:rPr>
          <w:szCs w:val="24"/>
        </w:rPr>
        <w:t xml:space="preserve">na 1-2 vyučovacie dni triedny </w:t>
      </w:r>
      <w:r w:rsidR="00C31FAA">
        <w:rPr>
          <w:szCs w:val="24"/>
        </w:rPr>
        <w:t>učiteľ</w:t>
      </w:r>
      <w:r w:rsidR="00246128">
        <w:rPr>
          <w:szCs w:val="24"/>
        </w:rPr>
        <w:t xml:space="preserve"> – žiadosť o uvoľnenie musí byť predložená vopred a musí byť </w:t>
      </w:r>
      <w:r w:rsidR="001E056A">
        <w:rPr>
          <w:szCs w:val="24"/>
        </w:rPr>
        <w:t xml:space="preserve">konkretizovaný </w:t>
      </w:r>
      <w:r w:rsidR="00246128">
        <w:rPr>
          <w:szCs w:val="24"/>
        </w:rPr>
        <w:t>dôvod</w:t>
      </w:r>
      <w:r w:rsidR="004219AA">
        <w:rPr>
          <w:szCs w:val="24"/>
        </w:rPr>
        <w:t>,</w:t>
      </w:r>
    </w:p>
    <w:p w:rsidR="005F38A1" w:rsidRDefault="007644A7" w:rsidP="00D971DE">
      <w:pPr>
        <w:pStyle w:val="Znaka3"/>
        <w:numPr>
          <w:ilvl w:val="0"/>
          <w:numId w:val="13"/>
        </w:numPr>
        <w:spacing w:line="360" w:lineRule="auto"/>
        <w:rPr>
          <w:szCs w:val="24"/>
        </w:rPr>
      </w:pPr>
      <w:r w:rsidRPr="00115009">
        <w:rPr>
          <w:szCs w:val="24"/>
        </w:rPr>
        <w:t>na viac dní môže žiaka uvoľniť riaditeľ školy</w:t>
      </w:r>
      <w:r w:rsidR="004A5215">
        <w:rPr>
          <w:szCs w:val="24"/>
        </w:rPr>
        <w:t xml:space="preserve"> – </w:t>
      </w:r>
      <w:r w:rsidR="004219AA">
        <w:rPr>
          <w:szCs w:val="24"/>
        </w:rPr>
        <w:t>písomná</w:t>
      </w:r>
      <w:r w:rsidR="004A5215">
        <w:rPr>
          <w:szCs w:val="24"/>
        </w:rPr>
        <w:t xml:space="preserve"> žiadosť musí byť predložená na sekretariáte školy najneskôr </w:t>
      </w:r>
      <w:r w:rsidR="00F04E8B">
        <w:rPr>
          <w:szCs w:val="24"/>
        </w:rPr>
        <w:t>7</w:t>
      </w:r>
      <w:r w:rsidR="004A5215">
        <w:rPr>
          <w:szCs w:val="24"/>
        </w:rPr>
        <w:t xml:space="preserve"> kalendárnych dní pred plánovanou absenciou</w:t>
      </w:r>
      <w:r w:rsidRPr="00115009">
        <w:rPr>
          <w:szCs w:val="24"/>
        </w:rPr>
        <w:t>.</w:t>
      </w:r>
    </w:p>
    <w:p w:rsidR="005F38A1" w:rsidRDefault="005F38A1" w:rsidP="00D971DE">
      <w:pPr>
        <w:pStyle w:val="Znaka3"/>
        <w:numPr>
          <w:ilvl w:val="0"/>
          <w:numId w:val="3"/>
        </w:numPr>
        <w:spacing w:line="360" w:lineRule="auto"/>
        <w:rPr>
          <w:szCs w:val="24"/>
        </w:rPr>
      </w:pPr>
      <w:r>
        <w:rPr>
          <w:szCs w:val="24"/>
        </w:rPr>
        <w:t xml:space="preserve">Vysoká absencia môže mať za následok, že žiakovi nebude možné </w:t>
      </w:r>
      <w:r w:rsidR="007644A7" w:rsidRPr="005F38A1">
        <w:rPr>
          <w:szCs w:val="24"/>
        </w:rPr>
        <w:t>uzavrieť klasifikáciu z niektorého predmetu v riadnom termíne</w:t>
      </w:r>
      <w:r>
        <w:rPr>
          <w:szCs w:val="24"/>
        </w:rPr>
        <w:t xml:space="preserve"> a </w:t>
      </w:r>
      <w:r w:rsidR="007644A7" w:rsidRPr="005F38A1">
        <w:rPr>
          <w:szCs w:val="24"/>
        </w:rPr>
        <w:t>bude na návrh vyučujúceho</w:t>
      </w:r>
      <w:r w:rsidR="008C1B2B">
        <w:rPr>
          <w:szCs w:val="24"/>
        </w:rPr>
        <w:t xml:space="preserve"> a po súhlase</w:t>
      </w:r>
      <w:r w:rsidR="007644A7" w:rsidRPr="005F38A1">
        <w:rPr>
          <w:szCs w:val="24"/>
        </w:rPr>
        <w:t xml:space="preserve"> riaditeľa školy klasifikovaný na základe výsledku komisionálnej skúšky</w:t>
      </w:r>
      <w:r>
        <w:rPr>
          <w:szCs w:val="24"/>
        </w:rPr>
        <w:t xml:space="preserve"> za príslušné klasifikačné obdobie</w:t>
      </w:r>
      <w:r w:rsidR="007644A7" w:rsidRPr="005F38A1">
        <w:rPr>
          <w:szCs w:val="24"/>
        </w:rPr>
        <w:t>.</w:t>
      </w:r>
    </w:p>
    <w:p w:rsidR="005F38A1" w:rsidRPr="008C1B2B" w:rsidRDefault="007644A7" w:rsidP="00D971DE">
      <w:pPr>
        <w:pStyle w:val="Znaka3"/>
        <w:numPr>
          <w:ilvl w:val="0"/>
          <w:numId w:val="3"/>
        </w:numPr>
        <w:spacing w:line="360" w:lineRule="auto"/>
        <w:rPr>
          <w:i/>
          <w:szCs w:val="24"/>
        </w:rPr>
      </w:pPr>
      <w:r w:rsidRPr="005F38A1">
        <w:rPr>
          <w:szCs w:val="24"/>
        </w:rPr>
        <w:t xml:space="preserve">Neospravedlnené vymeškané hodiny </w:t>
      </w:r>
      <w:r w:rsidR="005F38A1">
        <w:rPr>
          <w:szCs w:val="24"/>
        </w:rPr>
        <w:t xml:space="preserve">a neskoré príchody na vyučovaciu hodinu </w:t>
      </w:r>
      <w:r w:rsidRPr="005F38A1">
        <w:rPr>
          <w:szCs w:val="24"/>
        </w:rPr>
        <w:t xml:space="preserve">sú dôvodom na udelenie výchovného opatrenia podľa </w:t>
      </w:r>
      <w:r w:rsidR="00B8485F" w:rsidRPr="008C1B2B">
        <w:rPr>
          <w:i/>
          <w:szCs w:val="24"/>
        </w:rPr>
        <w:t>Smernice o hodnotení a klasifikácii žiakov</w:t>
      </w:r>
      <w:r w:rsidRPr="008C1B2B">
        <w:rPr>
          <w:i/>
          <w:szCs w:val="24"/>
        </w:rPr>
        <w:t xml:space="preserve"> KGŠM.</w:t>
      </w:r>
    </w:p>
    <w:p w:rsidR="00B8485F" w:rsidRDefault="005F38A1" w:rsidP="00D971DE">
      <w:pPr>
        <w:pStyle w:val="Znaka3"/>
        <w:numPr>
          <w:ilvl w:val="0"/>
          <w:numId w:val="3"/>
        </w:numPr>
        <w:tabs>
          <w:tab w:val="clear" w:pos="435"/>
          <w:tab w:val="num" w:pos="473"/>
        </w:tabs>
        <w:spacing w:line="360" w:lineRule="auto"/>
        <w:ind w:left="473"/>
        <w:rPr>
          <w:szCs w:val="24"/>
        </w:rPr>
      </w:pPr>
      <w:r w:rsidRPr="005F38A1">
        <w:rPr>
          <w:szCs w:val="24"/>
        </w:rPr>
        <w:t xml:space="preserve">Podľa pokynu tried. </w:t>
      </w:r>
      <w:r w:rsidR="00C31FAA">
        <w:rPr>
          <w:szCs w:val="24"/>
        </w:rPr>
        <w:t>učiteľa</w:t>
      </w:r>
      <w:r w:rsidRPr="005F38A1">
        <w:rPr>
          <w:szCs w:val="24"/>
        </w:rPr>
        <w:t xml:space="preserve"> má žiak službu týždenníka. Vtedy je  povinný:                                                                          </w:t>
      </w:r>
      <w:r w:rsidR="00B8485F">
        <w:rPr>
          <w:szCs w:val="24"/>
        </w:rPr>
        <w:t xml:space="preserve">                             </w:t>
      </w:r>
    </w:p>
    <w:p w:rsidR="00B8485F" w:rsidRDefault="005F38A1" w:rsidP="00D971DE">
      <w:pPr>
        <w:pStyle w:val="Znaka3"/>
        <w:numPr>
          <w:ilvl w:val="0"/>
          <w:numId w:val="14"/>
        </w:numPr>
        <w:spacing w:line="360" w:lineRule="auto"/>
        <w:rPr>
          <w:szCs w:val="24"/>
        </w:rPr>
      </w:pPr>
      <w:r w:rsidRPr="005F38A1">
        <w:rPr>
          <w:szCs w:val="24"/>
        </w:rPr>
        <w:t>hlásiť v</w:t>
      </w:r>
      <w:r w:rsidR="00B8485F">
        <w:rPr>
          <w:szCs w:val="24"/>
        </w:rPr>
        <w:t>yučujúcemu neprítomných žiakov,</w:t>
      </w:r>
    </w:p>
    <w:p w:rsidR="005F38A1" w:rsidRPr="00B8485F" w:rsidRDefault="005F38A1" w:rsidP="00D971DE">
      <w:pPr>
        <w:pStyle w:val="Znaka3"/>
        <w:numPr>
          <w:ilvl w:val="0"/>
          <w:numId w:val="14"/>
        </w:numPr>
        <w:spacing w:line="360" w:lineRule="auto"/>
        <w:rPr>
          <w:szCs w:val="24"/>
        </w:rPr>
      </w:pPr>
      <w:r w:rsidRPr="00B8485F">
        <w:rPr>
          <w:szCs w:val="24"/>
        </w:rPr>
        <w:t>starať sa o čistotu tabule, triedy, o poriadok v triede cez vyuč</w:t>
      </w:r>
      <w:r w:rsidR="00B8485F">
        <w:rPr>
          <w:szCs w:val="24"/>
        </w:rPr>
        <w:t>ovanie a po skončení vyučovania,</w:t>
      </w:r>
    </w:p>
    <w:p w:rsidR="005F38A1" w:rsidRDefault="005F38A1" w:rsidP="00D971DE">
      <w:pPr>
        <w:pStyle w:val="Zkladntext"/>
        <w:numPr>
          <w:ilvl w:val="0"/>
          <w:numId w:val="14"/>
        </w:numPr>
        <w:spacing w:line="360" w:lineRule="auto"/>
        <w:rPr>
          <w:b w:val="0"/>
          <w:szCs w:val="24"/>
        </w:rPr>
      </w:pPr>
      <w:r w:rsidRPr="00115009">
        <w:rPr>
          <w:b w:val="0"/>
          <w:szCs w:val="24"/>
        </w:rPr>
        <w:t>po skončení vyučovania zabezpečiť vyloženie stoličiek na lavice</w:t>
      </w:r>
      <w:r>
        <w:rPr>
          <w:b w:val="0"/>
          <w:szCs w:val="24"/>
        </w:rPr>
        <w:t>.</w:t>
      </w:r>
      <w:r w:rsidRPr="005F38A1">
        <w:rPr>
          <w:b w:val="0"/>
          <w:szCs w:val="24"/>
        </w:rPr>
        <w:t xml:space="preserve"> </w:t>
      </w:r>
    </w:p>
    <w:p w:rsidR="005F38A1" w:rsidRDefault="005F38A1" w:rsidP="005F38A1">
      <w:pPr>
        <w:pStyle w:val="Zkladntext"/>
        <w:spacing w:line="360" w:lineRule="auto"/>
        <w:rPr>
          <w:b w:val="0"/>
          <w:szCs w:val="24"/>
        </w:rPr>
      </w:pPr>
      <w:r w:rsidRPr="00115009">
        <w:rPr>
          <w:b w:val="0"/>
          <w:szCs w:val="24"/>
        </w:rPr>
        <w:t>Za svoje správanie nesie zodpovednosť každý žiak sám, s vedomím, že za porušenie šk. poriadku mu môže byť udelené výchovné opatrenie</w:t>
      </w:r>
      <w:r>
        <w:rPr>
          <w:b w:val="0"/>
          <w:szCs w:val="24"/>
        </w:rPr>
        <w:t xml:space="preserve"> v súlade s</w:t>
      </w:r>
      <w:r w:rsidR="003D25A6">
        <w:rPr>
          <w:b w:val="0"/>
          <w:szCs w:val="24"/>
        </w:rPr>
        <w:t>o Smernicou o hodnotení a klasifikácii žiakov Katolíckeho gymnázia Š. Moysesa</w:t>
      </w:r>
      <w:r w:rsidR="00976B89">
        <w:rPr>
          <w:b w:val="0"/>
          <w:szCs w:val="24"/>
        </w:rPr>
        <w:t>, ktor</w:t>
      </w:r>
      <w:r w:rsidR="003D25A6">
        <w:rPr>
          <w:b w:val="0"/>
          <w:szCs w:val="24"/>
        </w:rPr>
        <w:t>á</w:t>
      </w:r>
      <w:r w:rsidR="00976B89">
        <w:rPr>
          <w:b w:val="0"/>
          <w:szCs w:val="24"/>
        </w:rPr>
        <w:t xml:space="preserve"> vychádza z M</w:t>
      </w:r>
      <w:r>
        <w:rPr>
          <w:b w:val="0"/>
          <w:szCs w:val="24"/>
        </w:rPr>
        <w:t>etodick</w:t>
      </w:r>
      <w:r w:rsidR="00976B89">
        <w:rPr>
          <w:b w:val="0"/>
          <w:szCs w:val="24"/>
        </w:rPr>
        <w:t>ého</w:t>
      </w:r>
      <w:r>
        <w:rPr>
          <w:b w:val="0"/>
          <w:szCs w:val="24"/>
        </w:rPr>
        <w:t xml:space="preserve"> po</w:t>
      </w:r>
      <w:r w:rsidR="00976B89">
        <w:rPr>
          <w:b w:val="0"/>
          <w:szCs w:val="24"/>
        </w:rPr>
        <w:t>kynu</w:t>
      </w:r>
      <w:r>
        <w:rPr>
          <w:b w:val="0"/>
          <w:szCs w:val="24"/>
        </w:rPr>
        <w:t xml:space="preserve"> č. 21/2011 na hodnotenie a klasifikáciu </w:t>
      </w:r>
      <w:r w:rsidR="00976B89">
        <w:rPr>
          <w:b w:val="0"/>
          <w:szCs w:val="24"/>
        </w:rPr>
        <w:t>žiakov stredných škôl (vzťahuje na žiakov kvinty až oktávy osemročného gymnázia a žiakov 1. – 4. ročníka štvorročného gymnázia) a z Metodického pokynom č. 22/2011 na hodnotenie a klasifikáciu žiakov základných škôl (vzťahuje sa na žiakov prímy až kvarty osemročného gymnázia)</w:t>
      </w:r>
      <w:r w:rsidRPr="00115009">
        <w:rPr>
          <w:b w:val="0"/>
          <w:szCs w:val="24"/>
        </w:rPr>
        <w:t>.</w:t>
      </w:r>
    </w:p>
    <w:p w:rsidR="00F52659" w:rsidRPr="00115009" w:rsidRDefault="00F52659" w:rsidP="00F52659">
      <w:pPr>
        <w:pStyle w:val="Zkladntext"/>
        <w:spacing w:line="360" w:lineRule="auto"/>
        <w:ind w:left="435"/>
        <w:rPr>
          <w:szCs w:val="24"/>
        </w:rPr>
      </w:pPr>
    </w:p>
    <w:p w:rsidR="00976B89" w:rsidRDefault="00976B89" w:rsidP="00976B89">
      <w:pPr>
        <w:pStyle w:val="Nadpis1"/>
        <w:rPr>
          <w:rFonts w:ascii="Times New Roman" w:hAnsi="Times New Roman"/>
          <w:b/>
          <w:szCs w:val="28"/>
        </w:rPr>
      </w:pPr>
      <w:r>
        <w:rPr>
          <w:rFonts w:ascii="Times New Roman" w:hAnsi="Times New Roman"/>
          <w:b/>
          <w:szCs w:val="28"/>
        </w:rPr>
        <w:t>Práva a povinnosti zákonných zástupcov žiakov</w:t>
      </w:r>
    </w:p>
    <w:p w:rsidR="004B1E89" w:rsidRDefault="004B1E89" w:rsidP="00D63D35">
      <w:pPr>
        <w:shd w:val="clear" w:color="auto" w:fill="FFFFFF"/>
        <w:spacing w:line="360" w:lineRule="auto"/>
        <w:ind w:left="0" w:firstLine="0"/>
        <w:rPr>
          <w:b w:val="0"/>
          <w:szCs w:val="28"/>
        </w:rPr>
      </w:pPr>
    </w:p>
    <w:p w:rsidR="00D63D35" w:rsidRPr="00D63D35" w:rsidRDefault="00D63D35" w:rsidP="00D63D35">
      <w:pPr>
        <w:shd w:val="clear" w:color="auto" w:fill="FFFFFF"/>
        <w:spacing w:line="360" w:lineRule="auto"/>
        <w:ind w:left="0" w:firstLine="0"/>
        <w:rPr>
          <w:b w:val="0"/>
          <w:szCs w:val="28"/>
        </w:rPr>
      </w:pPr>
      <w:r>
        <w:rPr>
          <w:b w:val="0"/>
          <w:szCs w:val="28"/>
        </w:rPr>
        <w:t xml:space="preserve">V súlade so zákonom </w:t>
      </w:r>
      <w:r w:rsidRPr="00115009">
        <w:rPr>
          <w:b w:val="0"/>
          <w:szCs w:val="24"/>
        </w:rPr>
        <w:t xml:space="preserve">245/2008 Z. z. </w:t>
      </w:r>
      <w:r w:rsidRPr="00115009">
        <w:rPr>
          <w:b w:val="0"/>
          <w:bCs/>
          <w:szCs w:val="24"/>
          <w:shd w:val="clear" w:color="auto" w:fill="FFFFFF"/>
        </w:rPr>
        <w:t>o výchove a vzdelávaní (školský zákon) a o zmene a doplnení niektorých zákonov</w:t>
      </w:r>
      <w:r w:rsidRPr="00976B89">
        <w:rPr>
          <w:rFonts w:ascii="Segoe UI" w:hAnsi="Segoe UI" w:cs="Segoe UI"/>
          <w:b w:val="0"/>
          <w:color w:val="494949"/>
          <w:sz w:val="21"/>
          <w:szCs w:val="21"/>
        </w:rPr>
        <w:t xml:space="preserve"> </w:t>
      </w:r>
      <w:r w:rsidRPr="00D63D35">
        <w:rPr>
          <w:b w:val="0"/>
          <w:szCs w:val="28"/>
        </w:rPr>
        <w:t xml:space="preserve">má zákonný zástupca </w:t>
      </w:r>
      <w:r w:rsidR="004B1E89">
        <w:rPr>
          <w:b w:val="0"/>
          <w:szCs w:val="28"/>
        </w:rPr>
        <w:t xml:space="preserve">maloletého </w:t>
      </w:r>
      <w:r w:rsidRPr="00D63D35">
        <w:rPr>
          <w:b w:val="0"/>
          <w:szCs w:val="28"/>
        </w:rPr>
        <w:t>žiaka nasledovné práva a povin</w:t>
      </w:r>
      <w:r>
        <w:rPr>
          <w:b w:val="0"/>
          <w:szCs w:val="28"/>
        </w:rPr>
        <w:t>n</w:t>
      </w:r>
      <w:r w:rsidRPr="00D63D35">
        <w:rPr>
          <w:b w:val="0"/>
          <w:szCs w:val="28"/>
        </w:rPr>
        <w:t>osti:</w:t>
      </w:r>
    </w:p>
    <w:p w:rsidR="004B1E89" w:rsidRDefault="00D63D35" w:rsidP="00D971DE">
      <w:pPr>
        <w:pStyle w:val="Odsekzoznamu"/>
        <w:numPr>
          <w:ilvl w:val="0"/>
          <w:numId w:val="10"/>
        </w:numPr>
        <w:shd w:val="clear" w:color="auto" w:fill="FFFFFF"/>
        <w:spacing w:line="360" w:lineRule="auto"/>
        <w:rPr>
          <w:b w:val="0"/>
          <w:szCs w:val="28"/>
        </w:rPr>
      </w:pPr>
      <w:r w:rsidRPr="004B1E89">
        <w:rPr>
          <w:b w:val="0"/>
          <w:szCs w:val="28"/>
        </w:rPr>
        <w:t>P</w:t>
      </w:r>
      <w:r w:rsidR="00976B89" w:rsidRPr="004B1E89">
        <w:rPr>
          <w:b w:val="0"/>
          <w:szCs w:val="28"/>
        </w:rPr>
        <w:t xml:space="preserve">rávo vybrať pre svoje dieťa školu alebo školské zariadenie, ktoré poskytuje výchovu a vzdelávanie podľa </w:t>
      </w:r>
      <w:r w:rsidR="003D25A6">
        <w:rPr>
          <w:b w:val="0"/>
          <w:szCs w:val="28"/>
        </w:rPr>
        <w:t xml:space="preserve">školského </w:t>
      </w:r>
      <w:r w:rsidR="00976B89" w:rsidRPr="004B1E89">
        <w:rPr>
          <w:b w:val="0"/>
          <w:szCs w:val="28"/>
        </w:rPr>
        <w:t>zákona, zodpovedajúce schopnostiam, zdravotnému stavu, záujmom a záľubám dieťaťa, jeho vierovyznaniu, svetonázoru, národnosti a etnickej príslušnosti</w:t>
      </w:r>
      <w:r w:rsidR="004B1E89" w:rsidRPr="004B1E89">
        <w:rPr>
          <w:b w:val="0"/>
          <w:szCs w:val="28"/>
        </w:rPr>
        <w:t>.</w:t>
      </w:r>
      <w:r w:rsidR="00976B89" w:rsidRPr="004B1E89">
        <w:rPr>
          <w:b w:val="0"/>
          <w:szCs w:val="28"/>
        </w:rPr>
        <w:t xml:space="preserve"> </w:t>
      </w:r>
      <w:r w:rsidR="004B1E89">
        <w:rPr>
          <w:b w:val="0"/>
          <w:szCs w:val="28"/>
        </w:rPr>
        <w:t xml:space="preserve">V prípade, </w:t>
      </w:r>
      <w:r w:rsidR="004B1E89">
        <w:rPr>
          <w:b w:val="0"/>
          <w:szCs w:val="28"/>
        </w:rPr>
        <w:lastRenderedPageBreak/>
        <w:t>že sa rodič rozhodol, aby jeho dieťa študovalo na Katolíckom gymnáziu</w:t>
      </w:r>
      <w:r w:rsidR="001B41C2">
        <w:rPr>
          <w:b w:val="0"/>
          <w:szCs w:val="28"/>
        </w:rPr>
        <w:t xml:space="preserve"> Š. Moysesa</w:t>
      </w:r>
      <w:r w:rsidR="004B1E89">
        <w:rPr>
          <w:b w:val="0"/>
          <w:szCs w:val="28"/>
        </w:rPr>
        <w:t xml:space="preserve">, je pri zápise povinný podpísať prehlásenie, v ktorom dáva súhlas s tým, že sa jeho dieťa bude počas celého štúdia zúčastňovať </w:t>
      </w:r>
      <w:r w:rsidR="001B41C2">
        <w:rPr>
          <w:b w:val="0"/>
          <w:szCs w:val="28"/>
        </w:rPr>
        <w:t>na formačnom programe školy v duchu katolíckej viery a morálky a rodina bude účasť dieťaťa na formačnom programe školy morálne podporovať.</w:t>
      </w:r>
    </w:p>
    <w:p w:rsidR="00D63D35" w:rsidRPr="004B1E89" w:rsidRDefault="00D63D35" w:rsidP="00D971DE">
      <w:pPr>
        <w:pStyle w:val="Odsekzoznamu"/>
        <w:numPr>
          <w:ilvl w:val="0"/>
          <w:numId w:val="10"/>
        </w:numPr>
        <w:shd w:val="clear" w:color="auto" w:fill="FFFFFF"/>
        <w:spacing w:line="360" w:lineRule="auto"/>
        <w:rPr>
          <w:b w:val="0"/>
          <w:szCs w:val="28"/>
        </w:rPr>
      </w:pPr>
      <w:r w:rsidRPr="004B1E89">
        <w:rPr>
          <w:b w:val="0"/>
          <w:szCs w:val="28"/>
        </w:rPr>
        <w:t>P</w:t>
      </w:r>
      <w:r w:rsidR="00976B89" w:rsidRPr="004B1E89">
        <w:rPr>
          <w:b w:val="0"/>
          <w:szCs w:val="28"/>
        </w:rPr>
        <w:t>rávo</w:t>
      </w:r>
      <w:r w:rsidRPr="004B1E89">
        <w:rPr>
          <w:b w:val="0"/>
          <w:szCs w:val="28"/>
        </w:rPr>
        <w:t xml:space="preserve"> </w:t>
      </w:r>
      <w:r w:rsidR="00976B89" w:rsidRPr="004B1E89">
        <w:rPr>
          <w:b w:val="0"/>
          <w:szCs w:val="28"/>
        </w:rPr>
        <w:t xml:space="preserve">žiadať, aby sa v rámci výchovy a vzdelávania v škole alebo v školskom zariadení poskytovali deťom a žiakom informácie a vedomosti vecne a mnohostranne v súlade so súčasným poznaním sveta a v súlade s princípmi a cieľmi výchovy </w:t>
      </w:r>
      <w:r w:rsidRPr="004B1E89">
        <w:rPr>
          <w:b w:val="0"/>
          <w:szCs w:val="28"/>
        </w:rPr>
        <w:t xml:space="preserve">a vzdelávania. </w:t>
      </w:r>
    </w:p>
    <w:p w:rsidR="00D63D35" w:rsidRPr="00D63D35" w:rsidRDefault="00D63D35" w:rsidP="00D971DE">
      <w:pPr>
        <w:pStyle w:val="Odsekzoznamu"/>
        <w:numPr>
          <w:ilvl w:val="0"/>
          <w:numId w:val="10"/>
        </w:numPr>
        <w:shd w:val="clear" w:color="auto" w:fill="FFFFFF"/>
        <w:spacing w:line="360" w:lineRule="auto"/>
        <w:rPr>
          <w:b w:val="0"/>
          <w:szCs w:val="28"/>
        </w:rPr>
      </w:pPr>
      <w:r w:rsidRPr="00D63D35">
        <w:rPr>
          <w:b w:val="0"/>
          <w:szCs w:val="28"/>
        </w:rPr>
        <w:t>Právo o</w:t>
      </w:r>
      <w:r w:rsidR="00976B89" w:rsidRPr="00D63D35">
        <w:rPr>
          <w:b w:val="0"/>
          <w:szCs w:val="28"/>
        </w:rPr>
        <w:t>boznámiť sa s výchovno-vzdelávacím programom školy alebo školského zariadenia a školským poriadkom</w:t>
      </w:r>
      <w:r w:rsidRPr="00D63D35">
        <w:rPr>
          <w:b w:val="0"/>
          <w:szCs w:val="28"/>
        </w:rPr>
        <w:t xml:space="preserve"> </w:t>
      </w:r>
      <w:r w:rsidR="000F31E6">
        <w:rPr>
          <w:b w:val="0"/>
          <w:szCs w:val="28"/>
        </w:rPr>
        <w:t xml:space="preserve">(príslušné dokumenty sú k dispozícii na internetovej stránke školy) </w:t>
      </w:r>
      <w:r w:rsidRPr="00D63D35">
        <w:rPr>
          <w:b w:val="0"/>
          <w:szCs w:val="28"/>
        </w:rPr>
        <w:t xml:space="preserve">a </w:t>
      </w:r>
      <w:r w:rsidR="00976B89" w:rsidRPr="00D63D35">
        <w:rPr>
          <w:b w:val="0"/>
          <w:szCs w:val="28"/>
        </w:rPr>
        <w:t>byť informovaný o výchovno-vzdelávacích výsledkoch svojho dieťaťa</w:t>
      </w:r>
      <w:r w:rsidR="000F31E6">
        <w:rPr>
          <w:b w:val="0"/>
          <w:szCs w:val="28"/>
        </w:rPr>
        <w:t xml:space="preserve"> (napr. prostredníctvom internetovej žiackej knižky a správ v Edupage, osobne rozhovorom s príslušnými pedagogickými zamestnancami alebo písomne – výpis klasifikácie, vysvedčenia, písomné oznámenie o zhoršení prospechu a udelených výchovných opatreniach a pod.)</w:t>
      </w:r>
      <w:r w:rsidRPr="00D63D35">
        <w:rPr>
          <w:b w:val="0"/>
          <w:szCs w:val="28"/>
        </w:rPr>
        <w:t>.</w:t>
      </w:r>
    </w:p>
    <w:p w:rsidR="00D63D35" w:rsidRDefault="00D63D35" w:rsidP="00D971DE">
      <w:pPr>
        <w:pStyle w:val="Odsekzoznamu"/>
        <w:numPr>
          <w:ilvl w:val="0"/>
          <w:numId w:val="10"/>
        </w:numPr>
        <w:shd w:val="clear" w:color="auto" w:fill="FFFFFF"/>
        <w:spacing w:line="360" w:lineRule="auto"/>
        <w:rPr>
          <w:b w:val="0"/>
          <w:szCs w:val="28"/>
        </w:rPr>
      </w:pPr>
      <w:r w:rsidRPr="00D63D35">
        <w:rPr>
          <w:b w:val="0"/>
          <w:szCs w:val="28"/>
        </w:rPr>
        <w:t xml:space="preserve">Právo </w:t>
      </w:r>
      <w:r w:rsidR="00976B89" w:rsidRPr="00D63D35">
        <w:rPr>
          <w:b w:val="0"/>
          <w:szCs w:val="28"/>
        </w:rPr>
        <w:t>na poskytnutie poradenských služieb vo vých</w:t>
      </w:r>
      <w:r w:rsidRPr="00D63D35">
        <w:rPr>
          <w:b w:val="0"/>
          <w:szCs w:val="28"/>
        </w:rPr>
        <w:t>ove a vzdelávaní svojho dieťaťa</w:t>
      </w:r>
      <w:r w:rsidR="000F31E6">
        <w:rPr>
          <w:b w:val="0"/>
          <w:szCs w:val="28"/>
        </w:rPr>
        <w:t xml:space="preserve"> (napr. zo strany triedneho učiteľa, vyučujúcich jednotlivých predmetov, výchovného poradcu, duchovného správcu, koordinátora prevencie sociálno-patologických javov, kariérneho poradcu, prípadne vedenia školy)</w:t>
      </w:r>
      <w:r w:rsidR="001B41C2">
        <w:rPr>
          <w:b w:val="0"/>
          <w:szCs w:val="28"/>
        </w:rPr>
        <w:t>.</w:t>
      </w:r>
    </w:p>
    <w:p w:rsidR="001B41C2" w:rsidRPr="001B41C2" w:rsidRDefault="001B41C2" w:rsidP="00D971DE">
      <w:pPr>
        <w:pStyle w:val="tlNadpis3ArialAutomatick"/>
        <w:numPr>
          <w:ilvl w:val="0"/>
          <w:numId w:val="10"/>
        </w:numPr>
        <w:spacing w:line="360" w:lineRule="auto"/>
        <w:rPr>
          <w:b w:val="0"/>
          <w:szCs w:val="28"/>
        </w:rPr>
      </w:pPr>
      <w:r>
        <w:rPr>
          <w:b w:val="0"/>
          <w:szCs w:val="28"/>
        </w:rPr>
        <w:t xml:space="preserve">Právo </w:t>
      </w:r>
      <w:r w:rsidRPr="001B41C2">
        <w:rPr>
          <w:b w:val="0"/>
          <w:szCs w:val="28"/>
        </w:rPr>
        <w:t>požiadať o individuálne začlenenie dieťaťa so ŠVVP prostredníctvom individuálneho vzdelávacieho programu.</w:t>
      </w:r>
    </w:p>
    <w:p w:rsidR="00D63D35" w:rsidRPr="00D63D35" w:rsidRDefault="00D63D35" w:rsidP="00D971DE">
      <w:pPr>
        <w:pStyle w:val="Odsekzoznamu"/>
        <w:numPr>
          <w:ilvl w:val="0"/>
          <w:numId w:val="10"/>
        </w:numPr>
        <w:shd w:val="clear" w:color="auto" w:fill="FFFFFF"/>
        <w:spacing w:line="360" w:lineRule="auto"/>
        <w:rPr>
          <w:b w:val="0"/>
          <w:szCs w:val="28"/>
        </w:rPr>
      </w:pPr>
      <w:r w:rsidRPr="00D63D35">
        <w:rPr>
          <w:b w:val="0"/>
          <w:szCs w:val="28"/>
        </w:rPr>
        <w:t xml:space="preserve">Právo </w:t>
      </w:r>
      <w:r w:rsidR="00976B89" w:rsidRPr="00D63D35">
        <w:rPr>
          <w:b w:val="0"/>
          <w:szCs w:val="28"/>
        </w:rPr>
        <w:t>zúčastňovať sa výchovy a vzdelávania po predchádzajúcom súhlase riaditeľa školy</w:t>
      </w:r>
      <w:r w:rsidRPr="00D63D35">
        <w:rPr>
          <w:b w:val="0"/>
          <w:szCs w:val="28"/>
        </w:rPr>
        <w:t>.</w:t>
      </w:r>
    </w:p>
    <w:p w:rsidR="00D63D35" w:rsidRPr="00D63D35" w:rsidRDefault="00D63D35" w:rsidP="00D971DE">
      <w:pPr>
        <w:pStyle w:val="Odsekzoznamu"/>
        <w:numPr>
          <w:ilvl w:val="0"/>
          <w:numId w:val="10"/>
        </w:numPr>
        <w:shd w:val="clear" w:color="auto" w:fill="FFFFFF"/>
        <w:spacing w:line="360" w:lineRule="auto"/>
        <w:rPr>
          <w:b w:val="0"/>
          <w:szCs w:val="28"/>
        </w:rPr>
      </w:pPr>
      <w:r w:rsidRPr="00D63D35">
        <w:rPr>
          <w:b w:val="0"/>
          <w:szCs w:val="28"/>
        </w:rPr>
        <w:t xml:space="preserve">Právo </w:t>
      </w:r>
      <w:r w:rsidR="00976B89" w:rsidRPr="00D63D35">
        <w:rPr>
          <w:b w:val="0"/>
          <w:szCs w:val="28"/>
        </w:rPr>
        <w:t>vyjadrovať sa k výchovno-vzdelávaciemu programu školy alebo školského zariadenia prostredníct</w:t>
      </w:r>
      <w:r w:rsidRPr="00D63D35">
        <w:rPr>
          <w:b w:val="0"/>
          <w:szCs w:val="28"/>
        </w:rPr>
        <w:t>vom orgánov školskej samosprávy.</w:t>
      </w:r>
    </w:p>
    <w:p w:rsidR="00D63D35" w:rsidRDefault="00D63D35" w:rsidP="00D971DE">
      <w:pPr>
        <w:pStyle w:val="Odsekzoznamu"/>
        <w:numPr>
          <w:ilvl w:val="0"/>
          <w:numId w:val="10"/>
        </w:numPr>
        <w:shd w:val="clear" w:color="auto" w:fill="FFFFFF"/>
        <w:spacing w:line="360" w:lineRule="auto"/>
        <w:rPr>
          <w:b w:val="0"/>
          <w:szCs w:val="28"/>
        </w:rPr>
      </w:pPr>
      <w:r w:rsidRPr="00D63D35">
        <w:rPr>
          <w:b w:val="0"/>
          <w:szCs w:val="28"/>
        </w:rPr>
        <w:t xml:space="preserve">Právo </w:t>
      </w:r>
      <w:r w:rsidR="00976B89" w:rsidRPr="00D63D35">
        <w:rPr>
          <w:b w:val="0"/>
          <w:szCs w:val="28"/>
        </w:rPr>
        <w:t>byť prítomný na komisionálnom preskúšaní svojho dieťaťa po predchádzajúcom súhlase riaditeľa školy.</w:t>
      </w:r>
    </w:p>
    <w:p w:rsidR="00D63D35" w:rsidRDefault="00D63D35" w:rsidP="00D971DE">
      <w:pPr>
        <w:pStyle w:val="Odsekzoznamu"/>
        <w:numPr>
          <w:ilvl w:val="0"/>
          <w:numId w:val="10"/>
        </w:numPr>
        <w:shd w:val="clear" w:color="auto" w:fill="FFFFFF"/>
        <w:spacing w:line="360" w:lineRule="auto"/>
        <w:rPr>
          <w:b w:val="0"/>
          <w:szCs w:val="28"/>
        </w:rPr>
      </w:pPr>
      <w:r w:rsidRPr="00D63D35">
        <w:rPr>
          <w:b w:val="0"/>
          <w:szCs w:val="28"/>
        </w:rPr>
        <w:t>Povinnosť v</w:t>
      </w:r>
      <w:r w:rsidR="00976B89" w:rsidRPr="00D63D35">
        <w:rPr>
          <w:b w:val="0"/>
          <w:szCs w:val="28"/>
        </w:rPr>
        <w:t>ytvoriť pre dieťa podmienky na prípravu na výchovu a vzdelávanie v škole a na plnenie školských povinností</w:t>
      </w:r>
      <w:r>
        <w:rPr>
          <w:b w:val="0"/>
          <w:szCs w:val="28"/>
        </w:rPr>
        <w:t>.</w:t>
      </w:r>
    </w:p>
    <w:p w:rsidR="00D63D35" w:rsidRDefault="00D63D35" w:rsidP="00D971DE">
      <w:pPr>
        <w:pStyle w:val="Odsekzoznamu"/>
        <w:numPr>
          <w:ilvl w:val="0"/>
          <w:numId w:val="10"/>
        </w:numPr>
        <w:shd w:val="clear" w:color="auto" w:fill="FFFFFF"/>
        <w:spacing w:line="360" w:lineRule="auto"/>
        <w:rPr>
          <w:b w:val="0"/>
          <w:szCs w:val="28"/>
        </w:rPr>
      </w:pPr>
      <w:r w:rsidRPr="00D63D35">
        <w:rPr>
          <w:b w:val="0"/>
          <w:szCs w:val="28"/>
        </w:rPr>
        <w:t>Povinnosť</w:t>
      </w:r>
      <w:r>
        <w:rPr>
          <w:b w:val="0"/>
          <w:szCs w:val="28"/>
        </w:rPr>
        <w:t xml:space="preserve"> </w:t>
      </w:r>
      <w:r w:rsidR="00976B89" w:rsidRPr="00D63D35">
        <w:rPr>
          <w:b w:val="0"/>
          <w:szCs w:val="28"/>
        </w:rPr>
        <w:t>dodržiavať podmienky výchovno-vzdelávacieho procesu svojho di</w:t>
      </w:r>
      <w:r>
        <w:rPr>
          <w:b w:val="0"/>
          <w:szCs w:val="28"/>
        </w:rPr>
        <w:t xml:space="preserve">eťaťa určené školským poriadkom. </w:t>
      </w:r>
    </w:p>
    <w:p w:rsidR="00D63D35" w:rsidRDefault="00D63D35" w:rsidP="00D971DE">
      <w:pPr>
        <w:pStyle w:val="Odsekzoznamu"/>
        <w:numPr>
          <w:ilvl w:val="0"/>
          <w:numId w:val="10"/>
        </w:numPr>
        <w:shd w:val="clear" w:color="auto" w:fill="FFFFFF"/>
        <w:spacing w:line="360" w:lineRule="auto"/>
        <w:rPr>
          <w:b w:val="0"/>
          <w:szCs w:val="28"/>
        </w:rPr>
      </w:pPr>
      <w:r w:rsidRPr="00D63D35">
        <w:rPr>
          <w:b w:val="0"/>
          <w:szCs w:val="28"/>
        </w:rPr>
        <w:t xml:space="preserve">Povinnosť </w:t>
      </w:r>
      <w:r w:rsidR="00976B89" w:rsidRPr="00D63D35">
        <w:rPr>
          <w:b w:val="0"/>
          <w:szCs w:val="28"/>
        </w:rPr>
        <w:t>dbať na sociálne a kultúrne zázemie dieťaťa a rešpektovať jeho špeciálne výchovno-vzdelávacie potreby</w:t>
      </w:r>
      <w:r>
        <w:rPr>
          <w:b w:val="0"/>
          <w:szCs w:val="28"/>
        </w:rPr>
        <w:t xml:space="preserve">. </w:t>
      </w:r>
    </w:p>
    <w:p w:rsidR="00D63D35" w:rsidRDefault="00D63D35" w:rsidP="00D971DE">
      <w:pPr>
        <w:pStyle w:val="Odsekzoznamu"/>
        <w:numPr>
          <w:ilvl w:val="0"/>
          <w:numId w:val="10"/>
        </w:numPr>
        <w:shd w:val="clear" w:color="auto" w:fill="FFFFFF"/>
        <w:spacing w:line="360" w:lineRule="auto"/>
        <w:rPr>
          <w:b w:val="0"/>
          <w:szCs w:val="28"/>
        </w:rPr>
      </w:pPr>
      <w:r w:rsidRPr="00D63D35">
        <w:rPr>
          <w:b w:val="0"/>
          <w:szCs w:val="28"/>
        </w:rPr>
        <w:lastRenderedPageBreak/>
        <w:t>Povinnosť in</w:t>
      </w:r>
      <w:r w:rsidR="00976B89" w:rsidRPr="00D63D35">
        <w:rPr>
          <w:b w:val="0"/>
          <w:szCs w:val="28"/>
        </w:rPr>
        <w:t>formovať školu alebo školské zariadenie o zmene zdravotnej spôsobilosti jeho dieťaťa, jeho zdravotných problémoch alebo iných závažných skutočnostiach, ktoré by mohli mať vplyv na priebeh výchovy a</w:t>
      </w:r>
      <w:r w:rsidR="001B41C2">
        <w:rPr>
          <w:b w:val="0"/>
          <w:szCs w:val="28"/>
        </w:rPr>
        <w:t> </w:t>
      </w:r>
      <w:r w:rsidR="00976B89" w:rsidRPr="00D63D35">
        <w:rPr>
          <w:b w:val="0"/>
          <w:szCs w:val="28"/>
        </w:rPr>
        <w:t>vzdelávania</w:t>
      </w:r>
      <w:r w:rsidR="001B41C2">
        <w:rPr>
          <w:b w:val="0"/>
          <w:szCs w:val="28"/>
        </w:rPr>
        <w:t xml:space="preserve">. </w:t>
      </w:r>
    </w:p>
    <w:p w:rsidR="004B1E89" w:rsidRDefault="00D63D35" w:rsidP="00D971DE">
      <w:pPr>
        <w:pStyle w:val="Odsekzoznamu"/>
        <w:numPr>
          <w:ilvl w:val="0"/>
          <w:numId w:val="10"/>
        </w:numPr>
        <w:shd w:val="clear" w:color="auto" w:fill="FFFFFF"/>
        <w:spacing w:line="360" w:lineRule="auto"/>
        <w:rPr>
          <w:b w:val="0"/>
          <w:szCs w:val="28"/>
        </w:rPr>
      </w:pPr>
      <w:r>
        <w:rPr>
          <w:b w:val="0"/>
          <w:szCs w:val="28"/>
        </w:rPr>
        <w:t xml:space="preserve">Povinnosť </w:t>
      </w:r>
      <w:r w:rsidR="00976B89" w:rsidRPr="00976B89">
        <w:rPr>
          <w:b w:val="0"/>
          <w:szCs w:val="28"/>
        </w:rPr>
        <w:t>nahradiť škodu, ktorú žiak úmyselne zavinil.</w:t>
      </w:r>
    </w:p>
    <w:p w:rsidR="004B1E89" w:rsidRDefault="004B1E89" w:rsidP="00D971DE">
      <w:pPr>
        <w:pStyle w:val="Odsekzoznamu"/>
        <w:numPr>
          <w:ilvl w:val="0"/>
          <w:numId w:val="10"/>
        </w:numPr>
        <w:shd w:val="clear" w:color="auto" w:fill="FFFFFF"/>
        <w:spacing w:line="360" w:lineRule="auto"/>
        <w:rPr>
          <w:b w:val="0"/>
          <w:szCs w:val="28"/>
        </w:rPr>
      </w:pPr>
      <w:r>
        <w:rPr>
          <w:b w:val="0"/>
          <w:szCs w:val="28"/>
        </w:rPr>
        <w:t xml:space="preserve">Povinnosť </w:t>
      </w:r>
      <w:r w:rsidR="00976B89" w:rsidRPr="004B1E89">
        <w:rPr>
          <w:b w:val="0"/>
          <w:szCs w:val="28"/>
        </w:rPr>
        <w:t>dbať o to, aby dieťa dochádzalo do školy pravidelne a včas</w:t>
      </w:r>
      <w:r>
        <w:rPr>
          <w:b w:val="0"/>
          <w:szCs w:val="28"/>
        </w:rPr>
        <w:t xml:space="preserve"> – </w:t>
      </w:r>
      <w:r w:rsidR="00976B89" w:rsidRPr="004B1E89">
        <w:rPr>
          <w:b w:val="0"/>
          <w:szCs w:val="28"/>
        </w:rPr>
        <w:t>dôvody neprítomnosti dieťaťa na výchove a vzdelávaní doloží dokladmi v súlade so školským poriadkom.</w:t>
      </w:r>
    </w:p>
    <w:p w:rsidR="001B41C2" w:rsidRDefault="00976B89" w:rsidP="00D971DE">
      <w:pPr>
        <w:pStyle w:val="Odsekzoznamu"/>
        <w:numPr>
          <w:ilvl w:val="0"/>
          <w:numId w:val="10"/>
        </w:numPr>
        <w:shd w:val="clear" w:color="auto" w:fill="FFFFFF"/>
        <w:spacing w:line="360" w:lineRule="auto"/>
        <w:rPr>
          <w:b w:val="0"/>
          <w:szCs w:val="28"/>
        </w:rPr>
      </w:pPr>
      <w:r w:rsidRPr="004B1E89">
        <w:rPr>
          <w:b w:val="0"/>
          <w:szCs w:val="28"/>
        </w:rPr>
        <w:t>Ak sa dieťa alebo žiak nemôže zúčastniť na výchove a vzdelávaní v škole, jeho zákonný zástupca je povinný oznámiť škole alebo školskému zariadeniu bez zbytočného odkladu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r w:rsidR="001A75C6">
        <w:rPr>
          <w:b w:val="0"/>
          <w:szCs w:val="28"/>
        </w:rPr>
        <w:t xml:space="preserve"> </w:t>
      </w:r>
    </w:p>
    <w:p w:rsidR="00976B89" w:rsidRDefault="00976B89" w:rsidP="00D971DE">
      <w:pPr>
        <w:pStyle w:val="Odsekzoznamu"/>
        <w:numPr>
          <w:ilvl w:val="0"/>
          <w:numId w:val="10"/>
        </w:numPr>
        <w:shd w:val="clear" w:color="auto" w:fill="FFFFFF"/>
        <w:spacing w:line="360" w:lineRule="auto"/>
        <w:rPr>
          <w:b w:val="0"/>
          <w:szCs w:val="28"/>
        </w:rPr>
      </w:pPr>
      <w:r w:rsidRPr="001B41C2">
        <w:rPr>
          <w:b w:val="0"/>
          <w:szCs w:val="28"/>
        </w:rPr>
        <w:t>Neprítomnosť maloletého dieťaťa alebo žiaka, ktorá trvá najviac tri po sebe nasledujúce vyučovacie dni, ospravedlňuje jeho zákonný zástupca; v osobitne odôvodnených prípadoch škola môže vyžadovať lekárske potvrdenie o chorobe žiaka alebo iný doklad potvrdzujúci odôvodnenosť jeho neprítomnosti. Ak neprítomnosť žiaka z dôvodu ochorenia trvá dlhšie ako tri po sebe nasledujúce vyučovacie dni, predloží žiak</w:t>
      </w:r>
      <w:r w:rsidR="008343E9">
        <w:rPr>
          <w:b w:val="0"/>
          <w:szCs w:val="28"/>
        </w:rPr>
        <w:t xml:space="preserve"> alebo je</w:t>
      </w:r>
      <w:r w:rsidRPr="001B41C2">
        <w:rPr>
          <w:b w:val="0"/>
          <w:szCs w:val="28"/>
        </w:rPr>
        <w:t>ho zákonný zástupca potvrdenie od lekára.</w:t>
      </w:r>
      <w:r w:rsidR="004B1E89" w:rsidRPr="001B41C2">
        <w:rPr>
          <w:b w:val="0"/>
          <w:szCs w:val="28"/>
        </w:rPr>
        <w:t xml:space="preserve"> </w:t>
      </w:r>
    </w:p>
    <w:p w:rsidR="007E17A0" w:rsidRDefault="007E17A0" w:rsidP="001B41C2">
      <w:pPr>
        <w:pStyle w:val="Zkladntext"/>
        <w:shd w:val="clear" w:color="auto" w:fill="FFFFFF" w:themeFill="background1"/>
        <w:spacing w:line="360" w:lineRule="auto"/>
        <w:rPr>
          <w:b w:val="0"/>
          <w:szCs w:val="24"/>
        </w:rPr>
      </w:pPr>
    </w:p>
    <w:p w:rsidR="001B41C2" w:rsidRPr="007E17A0" w:rsidRDefault="001B41C2" w:rsidP="001B41C2">
      <w:pPr>
        <w:pStyle w:val="Zkladntext"/>
        <w:shd w:val="clear" w:color="auto" w:fill="FFFFFF" w:themeFill="background1"/>
        <w:spacing w:line="360" w:lineRule="auto"/>
        <w:rPr>
          <w:szCs w:val="24"/>
        </w:rPr>
      </w:pPr>
      <w:r w:rsidRPr="007E17A0">
        <w:rPr>
          <w:szCs w:val="24"/>
        </w:rPr>
        <w:t xml:space="preserve">Žiakov, ktorí neukončili povinnú školskú dochádzku </w:t>
      </w:r>
      <w:r w:rsidR="00E13B22">
        <w:rPr>
          <w:szCs w:val="24"/>
        </w:rPr>
        <w:t>(</w:t>
      </w:r>
      <w:r w:rsidRPr="007E17A0">
        <w:rPr>
          <w:szCs w:val="24"/>
        </w:rPr>
        <w:t>a ich rodičov</w:t>
      </w:r>
      <w:r w:rsidR="00E13B22">
        <w:rPr>
          <w:szCs w:val="24"/>
        </w:rPr>
        <w:t>)</w:t>
      </w:r>
      <w:r w:rsidRPr="007E17A0">
        <w:rPr>
          <w:szCs w:val="24"/>
        </w:rPr>
        <w:t xml:space="preserve">, sa v súlade s platnou legislatívou týkajú nasledovné ustanovenia: </w:t>
      </w:r>
    </w:p>
    <w:p w:rsidR="001B41C2" w:rsidRPr="001B41C2" w:rsidRDefault="001B41C2" w:rsidP="00D971DE">
      <w:pPr>
        <w:pStyle w:val="Zkladntext"/>
        <w:numPr>
          <w:ilvl w:val="0"/>
          <w:numId w:val="12"/>
        </w:numPr>
        <w:shd w:val="clear" w:color="auto" w:fill="FFFFFF" w:themeFill="background1"/>
        <w:spacing w:before="0" w:line="360" w:lineRule="auto"/>
        <w:rPr>
          <w:b w:val="0"/>
          <w:szCs w:val="24"/>
        </w:rPr>
      </w:pPr>
      <w:r w:rsidRPr="001B41C2">
        <w:rPr>
          <w:b w:val="0"/>
          <w:szCs w:val="24"/>
        </w:rPr>
        <w:t xml:space="preserve">Ak počet neospravedlnených hodín je väčší ako 15 h v mesiaci, triedny učiteľ vyplní príslušné oznámenie o zanedbávaní povinnej školskej dochádzky žiaka, ktoré riaditeľ školy pošle obci, v ktorej má žiak trvalé bydlisko a ÚPSVaR. </w:t>
      </w:r>
    </w:p>
    <w:p w:rsidR="001B41C2" w:rsidRPr="001B41C2" w:rsidRDefault="001B41C2" w:rsidP="00D971DE">
      <w:pPr>
        <w:pStyle w:val="Zkladntext"/>
        <w:numPr>
          <w:ilvl w:val="0"/>
          <w:numId w:val="12"/>
        </w:numPr>
        <w:shd w:val="clear" w:color="auto" w:fill="FFFFFF" w:themeFill="background1"/>
        <w:spacing w:before="0" w:line="360" w:lineRule="auto"/>
        <w:rPr>
          <w:b w:val="0"/>
          <w:szCs w:val="24"/>
        </w:rPr>
      </w:pPr>
      <w:r w:rsidRPr="001B41C2">
        <w:rPr>
          <w:b w:val="0"/>
          <w:szCs w:val="24"/>
        </w:rPr>
        <w:t xml:space="preserve">Priestupku sa dopustí zákonný zástupca dieťaťa, ktorý ohrozuje jeho výchovu a vzdelávanie alebo zanedbáva starostlivosť o povinnú školskú dochádzku dieťaťa, najmä ak dieťa neospravedlnene vynechá viac ako 60 vyučovacích hodín v príslušnom školskom roku. </w:t>
      </w:r>
    </w:p>
    <w:p w:rsidR="001B41C2" w:rsidRPr="001B41C2" w:rsidRDefault="001B41C2" w:rsidP="00D971DE">
      <w:pPr>
        <w:pStyle w:val="Zkladntext"/>
        <w:numPr>
          <w:ilvl w:val="0"/>
          <w:numId w:val="12"/>
        </w:numPr>
        <w:shd w:val="clear" w:color="auto" w:fill="FFFFFF" w:themeFill="background1"/>
        <w:spacing w:before="0" w:line="360" w:lineRule="auto"/>
        <w:rPr>
          <w:b w:val="0"/>
          <w:szCs w:val="24"/>
        </w:rPr>
      </w:pPr>
      <w:r w:rsidRPr="001B41C2">
        <w:rPr>
          <w:b w:val="0"/>
          <w:szCs w:val="24"/>
        </w:rPr>
        <w:t xml:space="preserve">V prípade, ak škola dodržala vyššie uvedený postup a aj napriek prijatým opatreniam sa školská dochádzka žiaka nezlepší a žiak vymešká viac ako 100 vyučovacích hodín bez náležitého </w:t>
      </w:r>
      <w:r w:rsidRPr="001B41C2">
        <w:rPr>
          <w:b w:val="0"/>
          <w:szCs w:val="24"/>
        </w:rPr>
        <w:lastRenderedPageBreak/>
        <w:t>ospravedlnenia, obec na základe oznámenie riaditeľa školy podáva podnety na trestné stíhanie zákonných zástupcov súvisiace s ohrozovaním mravnej výchovy mládeže</w:t>
      </w:r>
      <w:r w:rsidR="000F31E6">
        <w:rPr>
          <w:b w:val="0"/>
          <w:szCs w:val="24"/>
        </w:rPr>
        <w:t>.</w:t>
      </w:r>
    </w:p>
    <w:p w:rsidR="001B41C2" w:rsidRPr="001B41C2" w:rsidRDefault="001B41C2" w:rsidP="001B41C2">
      <w:pPr>
        <w:shd w:val="clear" w:color="auto" w:fill="FFFFFF"/>
        <w:spacing w:line="360" w:lineRule="auto"/>
        <w:rPr>
          <w:b w:val="0"/>
          <w:szCs w:val="24"/>
        </w:rPr>
      </w:pPr>
    </w:p>
    <w:p w:rsidR="00976B89" w:rsidRPr="004B1E89" w:rsidRDefault="00976B89" w:rsidP="00976B89">
      <w:pPr>
        <w:pStyle w:val="Nadpis1"/>
        <w:rPr>
          <w:rFonts w:ascii="Times New Roman" w:hAnsi="Times New Roman"/>
          <w:b/>
          <w:kern w:val="0"/>
          <w:sz w:val="24"/>
          <w:szCs w:val="28"/>
        </w:rPr>
      </w:pPr>
      <w:r w:rsidRPr="004B1E89">
        <w:rPr>
          <w:rFonts w:ascii="Times New Roman" w:hAnsi="Times New Roman"/>
          <w:b/>
          <w:kern w:val="0"/>
          <w:sz w:val="24"/>
          <w:szCs w:val="28"/>
        </w:rPr>
        <w:t>Záverečné ustanovenia</w:t>
      </w:r>
    </w:p>
    <w:p w:rsidR="00976B89" w:rsidRPr="00D63D35" w:rsidRDefault="00976B89" w:rsidP="00976B89">
      <w:pPr>
        <w:rPr>
          <w:b w:val="0"/>
          <w:szCs w:val="28"/>
        </w:rPr>
      </w:pPr>
    </w:p>
    <w:p w:rsidR="00976B89" w:rsidRPr="00D63D35"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Školský poriadok je záväzný pre všetkých žiakov školy</w:t>
      </w:r>
      <w:r w:rsidR="001B41C2">
        <w:rPr>
          <w:b w:val="0"/>
          <w:color w:val="auto"/>
          <w:szCs w:val="28"/>
        </w:rPr>
        <w:t xml:space="preserve"> a ich zákonných zástupcov</w:t>
      </w:r>
      <w:r w:rsidRPr="00D63D35">
        <w:rPr>
          <w:b w:val="0"/>
          <w:color w:val="auto"/>
          <w:szCs w:val="28"/>
        </w:rPr>
        <w:t>.</w:t>
      </w:r>
    </w:p>
    <w:p w:rsidR="00976B89" w:rsidRPr="00D63D35"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Žiaci školy sú so Školským poriadkom oboznámení triednym učiteľom na začiatku školského roka.</w:t>
      </w:r>
      <w:r w:rsidR="00D43F26">
        <w:rPr>
          <w:b w:val="0"/>
          <w:color w:val="auto"/>
          <w:szCs w:val="28"/>
        </w:rPr>
        <w:t xml:space="preserve"> Na základe dôkladného oboznámenia podpisuje žiak informovaný súhlas.</w:t>
      </w:r>
    </w:p>
    <w:p w:rsidR="00976B89"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Plná verzia Školského poriadku je k dispozícii na internetových stránkach školy</w:t>
      </w:r>
      <w:r w:rsidR="008343E9">
        <w:rPr>
          <w:b w:val="0"/>
          <w:color w:val="auto"/>
          <w:szCs w:val="28"/>
        </w:rPr>
        <w:t>, v printovej podobe na sekretariáte školy</w:t>
      </w:r>
      <w:r w:rsidRPr="00D63D35">
        <w:rPr>
          <w:b w:val="0"/>
          <w:color w:val="auto"/>
          <w:szCs w:val="28"/>
        </w:rPr>
        <w:t>.</w:t>
      </w:r>
      <w:r w:rsidR="008343E9">
        <w:rPr>
          <w:b w:val="0"/>
          <w:color w:val="auto"/>
          <w:szCs w:val="28"/>
        </w:rPr>
        <w:t xml:space="preserve"> Skrátená verzia je k dispozícii v jednotlivých triedach.</w:t>
      </w:r>
    </w:p>
    <w:p w:rsidR="00A60117" w:rsidRDefault="00A60117" w:rsidP="00D971DE">
      <w:pPr>
        <w:pStyle w:val="Zkladntext"/>
        <w:numPr>
          <w:ilvl w:val="0"/>
          <w:numId w:val="8"/>
        </w:numPr>
        <w:spacing w:before="0" w:line="360" w:lineRule="auto"/>
        <w:ind w:left="419" w:hanging="357"/>
        <w:rPr>
          <w:b w:val="0"/>
          <w:color w:val="auto"/>
          <w:szCs w:val="28"/>
        </w:rPr>
      </w:pPr>
      <w:r>
        <w:rPr>
          <w:b w:val="0"/>
          <w:color w:val="auto"/>
          <w:szCs w:val="28"/>
        </w:rPr>
        <w:t>V prípade, že žiaci majú pripomienky k Školskému poriadku, môž</w:t>
      </w:r>
      <w:r w:rsidR="00C31FAA">
        <w:rPr>
          <w:b w:val="0"/>
          <w:color w:val="auto"/>
          <w:szCs w:val="28"/>
        </w:rPr>
        <w:t>u</w:t>
      </w:r>
      <w:r>
        <w:rPr>
          <w:b w:val="0"/>
          <w:color w:val="auto"/>
          <w:szCs w:val="28"/>
        </w:rPr>
        <w:t xml:space="preserve"> ich adresovať priamo vedúcim pedagogickým zamestnancom, triednemu učiteľovi, alebo členom Žiackej školskej rady.</w:t>
      </w:r>
    </w:p>
    <w:p w:rsidR="00A60117" w:rsidRPr="00D63D35" w:rsidRDefault="00A60117" w:rsidP="00D971DE">
      <w:pPr>
        <w:pStyle w:val="Zkladntext"/>
        <w:numPr>
          <w:ilvl w:val="0"/>
          <w:numId w:val="8"/>
        </w:numPr>
        <w:spacing w:before="0" w:line="360" w:lineRule="auto"/>
        <w:ind w:left="419" w:hanging="357"/>
        <w:rPr>
          <w:b w:val="0"/>
          <w:color w:val="auto"/>
          <w:szCs w:val="28"/>
        </w:rPr>
      </w:pPr>
      <w:r>
        <w:rPr>
          <w:b w:val="0"/>
          <w:color w:val="auto"/>
          <w:szCs w:val="28"/>
        </w:rPr>
        <w:t xml:space="preserve">Rodičia môžu svoje pripomienky k Školskému poriadku adresovať priamo vedúcim pedagogickým zamestnancom, triednemu učiteľovi svojho dieťaťa alebo členom Rady </w:t>
      </w:r>
      <w:r w:rsidR="00D4644F">
        <w:rPr>
          <w:b w:val="0"/>
          <w:color w:val="auto"/>
          <w:szCs w:val="28"/>
        </w:rPr>
        <w:t xml:space="preserve">spoločenstva </w:t>
      </w:r>
      <w:r>
        <w:rPr>
          <w:b w:val="0"/>
          <w:color w:val="auto"/>
          <w:szCs w:val="28"/>
        </w:rPr>
        <w:t xml:space="preserve">rodičov alebo členom Rady školy. </w:t>
      </w:r>
    </w:p>
    <w:p w:rsidR="00976B89" w:rsidRPr="00D63D35"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 xml:space="preserve">Správanie sa žiakov ubytovaných v školskom internáte je upravené v samostatnom vnútornom predpise – Internátnom poriadku.    </w:t>
      </w:r>
    </w:p>
    <w:p w:rsidR="00976B89" w:rsidRPr="00D63D35"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Zmeny a doplnky školského poriadku vydáva riaditeľ školy.</w:t>
      </w:r>
    </w:p>
    <w:p w:rsidR="00976B89" w:rsidRPr="00D63D35"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Školský poriadok je platný od 01. 09. 201</w:t>
      </w:r>
      <w:r w:rsidR="00CF7835">
        <w:rPr>
          <w:b w:val="0"/>
          <w:color w:val="auto"/>
          <w:szCs w:val="28"/>
        </w:rPr>
        <w:t>9</w:t>
      </w:r>
      <w:r w:rsidRPr="00D63D35">
        <w:rPr>
          <w:b w:val="0"/>
          <w:color w:val="auto"/>
          <w:szCs w:val="28"/>
        </w:rPr>
        <w:t>.</w:t>
      </w:r>
    </w:p>
    <w:p w:rsidR="00976B89" w:rsidRPr="00D63D35"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Týmto sa ruší pred</w:t>
      </w:r>
      <w:r w:rsidR="001B41C2">
        <w:rPr>
          <w:b w:val="0"/>
          <w:color w:val="auto"/>
          <w:szCs w:val="28"/>
        </w:rPr>
        <w:t>chádzajúci</w:t>
      </w:r>
      <w:r w:rsidRPr="00D63D35">
        <w:rPr>
          <w:b w:val="0"/>
          <w:color w:val="auto"/>
          <w:szCs w:val="28"/>
        </w:rPr>
        <w:t xml:space="preserve"> školský poriadok .</w:t>
      </w:r>
    </w:p>
    <w:p w:rsidR="00976B89" w:rsidRPr="00D63D35" w:rsidRDefault="00976B89" w:rsidP="00976B89">
      <w:pPr>
        <w:pStyle w:val="Zkladntext"/>
        <w:spacing w:line="360" w:lineRule="auto"/>
        <w:rPr>
          <w:b w:val="0"/>
          <w:color w:val="auto"/>
          <w:szCs w:val="28"/>
        </w:rPr>
      </w:pPr>
    </w:p>
    <w:p w:rsidR="00976B89" w:rsidRPr="00D63D35" w:rsidRDefault="00976B89" w:rsidP="00976B89">
      <w:pPr>
        <w:pStyle w:val="Zkladntext"/>
        <w:spacing w:line="360" w:lineRule="auto"/>
        <w:rPr>
          <w:b w:val="0"/>
          <w:color w:val="auto"/>
          <w:szCs w:val="28"/>
        </w:rPr>
      </w:pPr>
      <w:r w:rsidRPr="00D63D35">
        <w:rPr>
          <w:b w:val="0"/>
          <w:color w:val="auto"/>
          <w:szCs w:val="28"/>
        </w:rPr>
        <w:t xml:space="preserve">V Banskej Bystrici </w:t>
      </w:r>
      <w:r w:rsidR="00E13B22">
        <w:rPr>
          <w:b w:val="0"/>
          <w:color w:val="auto"/>
          <w:szCs w:val="28"/>
        </w:rPr>
        <w:t>2</w:t>
      </w:r>
      <w:r w:rsidR="00CF7835">
        <w:rPr>
          <w:b w:val="0"/>
          <w:color w:val="auto"/>
          <w:szCs w:val="28"/>
        </w:rPr>
        <w:t>6</w:t>
      </w:r>
      <w:r w:rsidRPr="00D63D35">
        <w:rPr>
          <w:b w:val="0"/>
          <w:color w:val="auto"/>
          <w:szCs w:val="28"/>
        </w:rPr>
        <w:t>. 08. 201</w:t>
      </w:r>
      <w:r w:rsidR="00CF7835">
        <w:rPr>
          <w:b w:val="0"/>
          <w:color w:val="auto"/>
          <w:szCs w:val="28"/>
        </w:rPr>
        <w:t>9</w:t>
      </w:r>
      <w:r w:rsidRPr="00D63D35">
        <w:rPr>
          <w:b w:val="0"/>
          <w:color w:val="auto"/>
          <w:szCs w:val="28"/>
        </w:rPr>
        <w:t xml:space="preserve">         </w:t>
      </w:r>
    </w:p>
    <w:p w:rsidR="00976B89" w:rsidRPr="00D63D35" w:rsidRDefault="00976B89" w:rsidP="00976B89">
      <w:pPr>
        <w:pStyle w:val="Zkladntext"/>
        <w:spacing w:line="360" w:lineRule="auto"/>
        <w:rPr>
          <w:b w:val="0"/>
          <w:color w:val="auto"/>
          <w:szCs w:val="28"/>
        </w:rPr>
      </w:pPr>
      <w:r w:rsidRPr="00D63D35">
        <w:rPr>
          <w:b w:val="0"/>
          <w:color w:val="auto"/>
          <w:szCs w:val="28"/>
        </w:rPr>
        <w:t xml:space="preserve">Školský poriadok bol prerokovaný </w:t>
      </w:r>
      <w:r w:rsidR="00D43F26">
        <w:rPr>
          <w:b w:val="0"/>
          <w:color w:val="auto"/>
          <w:szCs w:val="28"/>
        </w:rPr>
        <w:t>v</w:t>
      </w:r>
      <w:r w:rsidRPr="00D63D35">
        <w:rPr>
          <w:b w:val="0"/>
          <w:color w:val="auto"/>
          <w:szCs w:val="28"/>
        </w:rPr>
        <w:t xml:space="preserve"> pedagogickej rade dňa </w:t>
      </w:r>
      <w:r w:rsidR="00F46DA5">
        <w:rPr>
          <w:b w:val="0"/>
          <w:color w:val="auto"/>
          <w:szCs w:val="28"/>
        </w:rPr>
        <w:t>31</w:t>
      </w:r>
      <w:r w:rsidRPr="00D63D35">
        <w:rPr>
          <w:b w:val="0"/>
          <w:color w:val="auto"/>
          <w:szCs w:val="28"/>
        </w:rPr>
        <w:t>. 0</w:t>
      </w:r>
      <w:r w:rsidR="00F46DA5">
        <w:rPr>
          <w:b w:val="0"/>
          <w:color w:val="auto"/>
          <w:szCs w:val="28"/>
        </w:rPr>
        <w:t>1</w:t>
      </w:r>
      <w:r w:rsidRPr="00D63D35">
        <w:rPr>
          <w:b w:val="0"/>
          <w:color w:val="auto"/>
          <w:szCs w:val="28"/>
        </w:rPr>
        <w:t>. 20</w:t>
      </w:r>
      <w:r w:rsidR="00F46DA5">
        <w:rPr>
          <w:b w:val="0"/>
          <w:color w:val="auto"/>
          <w:szCs w:val="28"/>
        </w:rPr>
        <w:t>20</w:t>
      </w:r>
      <w:bookmarkStart w:id="0" w:name="_GoBack"/>
      <w:bookmarkEnd w:id="0"/>
    </w:p>
    <w:p w:rsidR="00976B89" w:rsidRPr="00D63D35" w:rsidRDefault="00976B89" w:rsidP="00976B89">
      <w:pPr>
        <w:pStyle w:val="Zkladntext"/>
        <w:spacing w:line="360" w:lineRule="auto"/>
        <w:rPr>
          <w:b w:val="0"/>
          <w:color w:val="auto"/>
          <w:szCs w:val="28"/>
        </w:rPr>
      </w:pPr>
    </w:p>
    <w:p w:rsidR="00976B89" w:rsidRPr="00D63D35" w:rsidRDefault="00976B89" w:rsidP="00976B89">
      <w:pPr>
        <w:pStyle w:val="Zkladntext"/>
        <w:spacing w:line="240" w:lineRule="auto"/>
        <w:ind w:left="4956" w:firstLine="708"/>
        <w:rPr>
          <w:b w:val="0"/>
          <w:color w:val="auto"/>
          <w:szCs w:val="28"/>
        </w:rPr>
      </w:pPr>
      <w:r w:rsidRPr="00D63D35">
        <w:rPr>
          <w:b w:val="0"/>
          <w:color w:val="auto"/>
          <w:szCs w:val="28"/>
        </w:rPr>
        <w:t xml:space="preserve">   Mgr. Ľubomír Kopál</w:t>
      </w:r>
    </w:p>
    <w:p w:rsidR="00976B89" w:rsidRPr="00D63D35" w:rsidRDefault="00976B89" w:rsidP="00976B89">
      <w:pPr>
        <w:pStyle w:val="Zkladntext"/>
        <w:spacing w:line="240" w:lineRule="auto"/>
        <w:rPr>
          <w:b w:val="0"/>
          <w:color w:val="auto"/>
          <w:szCs w:val="28"/>
        </w:rPr>
      </w:pPr>
      <w:r w:rsidRPr="00D63D35">
        <w:rPr>
          <w:b w:val="0"/>
          <w:color w:val="auto"/>
          <w:szCs w:val="28"/>
        </w:rPr>
        <w:t xml:space="preserve">                                                                                              </w:t>
      </w:r>
      <w:r w:rsidR="00D63D35">
        <w:rPr>
          <w:b w:val="0"/>
          <w:color w:val="auto"/>
          <w:szCs w:val="28"/>
        </w:rPr>
        <w:t xml:space="preserve">         </w:t>
      </w:r>
      <w:r w:rsidRPr="00D63D35">
        <w:rPr>
          <w:b w:val="0"/>
          <w:color w:val="auto"/>
          <w:szCs w:val="28"/>
        </w:rPr>
        <w:t>riaditeľ školy</w:t>
      </w:r>
    </w:p>
    <w:p w:rsidR="003F0B15" w:rsidRPr="00115009" w:rsidRDefault="000F31E6">
      <w:pPr>
        <w:pStyle w:val="Zkladntext"/>
        <w:spacing w:line="360" w:lineRule="auto"/>
        <w:jc w:val="left"/>
        <w:rPr>
          <w:b w:val="0"/>
          <w:szCs w:val="24"/>
        </w:rPr>
      </w:pPr>
      <w:r>
        <w:rPr>
          <w:b w:val="0"/>
          <w:color w:val="auto"/>
          <w:szCs w:val="28"/>
        </w:rPr>
        <w:t xml:space="preserve">   </w:t>
      </w:r>
    </w:p>
    <w:sectPr w:rsidR="003F0B15" w:rsidRPr="00115009" w:rsidSect="005F6EE7">
      <w:headerReference w:type="even" r:id="rId8"/>
      <w:headerReference w:type="default" r:id="rId9"/>
      <w:footerReference w:type="even" r:id="rId10"/>
      <w:footerReference w:type="default" r:id="rId11"/>
      <w:headerReference w:type="first" r:id="rId12"/>
      <w:footerReference w:type="first" r:id="rId13"/>
      <w:pgSz w:w="12242" w:h="15842" w:code="1"/>
      <w:pgMar w:top="1701" w:right="1021" w:bottom="1418" w:left="1021"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F2C" w:rsidRDefault="00402F2C" w:rsidP="00D971DE">
      <w:pPr>
        <w:numPr>
          <w:ilvl w:val="0"/>
          <w:numId w:val="4"/>
        </w:numPr>
      </w:pPr>
      <w:r>
        <w:separator/>
      </w:r>
    </w:p>
  </w:endnote>
  <w:endnote w:type="continuationSeparator" w:id="0">
    <w:p w:rsidR="00402F2C" w:rsidRDefault="00402F2C" w:rsidP="00D971DE">
      <w:pPr>
        <w:numPr>
          <w:ilvl w:val="0"/>
          <w:numId w:val="4"/>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8E" w:rsidRDefault="00795A8E">
    <w:pPr>
      <w:pStyle w:val="Pta"/>
      <w:numPr>
        <w:ilvl w:val="0"/>
        <w:numId w:val="2"/>
      </w:num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15564"/>
      <w:docPartObj>
        <w:docPartGallery w:val="Page Numbers (Bottom of Page)"/>
        <w:docPartUnique/>
      </w:docPartObj>
    </w:sdtPr>
    <w:sdtEndPr/>
    <w:sdtContent>
      <w:p w:rsidR="00976B89" w:rsidRDefault="009D1BCE">
        <w:pPr>
          <w:pStyle w:val="Pta"/>
          <w:jc w:val="center"/>
        </w:pPr>
        <w:r>
          <w:fldChar w:fldCharType="begin"/>
        </w:r>
        <w:r w:rsidR="00976B89">
          <w:instrText>PAGE   \* MERGEFORMAT</w:instrText>
        </w:r>
        <w:r>
          <w:fldChar w:fldCharType="separate"/>
        </w:r>
        <w:r w:rsidR="00F46DA5">
          <w:rPr>
            <w:noProof/>
          </w:rPr>
          <w:t>11</w:t>
        </w:r>
        <w:r>
          <w:fldChar w:fldCharType="end"/>
        </w:r>
      </w:p>
    </w:sdtContent>
  </w:sdt>
  <w:p w:rsidR="00795A8E" w:rsidRDefault="00795A8E" w:rsidP="00976B89">
    <w:pPr>
      <w:pStyle w:val="Pta"/>
      <w:rPr>
        <w:rStyle w:val="slostrany"/>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8E" w:rsidRDefault="00795A8E">
    <w:pPr>
      <w:pStyle w:val="Pta"/>
      <w:numPr>
        <w:ilvl w:val="0"/>
        <w:numId w:val="2"/>
      </w:num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F2C" w:rsidRDefault="00402F2C" w:rsidP="00D971DE">
      <w:pPr>
        <w:numPr>
          <w:ilvl w:val="0"/>
          <w:numId w:val="4"/>
        </w:numPr>
      </w:pPr>
      <w:r>
        <w:separator/>
      </w:r>
    </w:p>
  </w:footnote>
  <w:footnote w:type="continuationSeparator" w:id="0">
    <w:p w:rsidR="00402F2C" w:rsidRDefault="00402F2C" w:rsidP="00D971DE">
      <w:pPr>
        <w:numPr>
          <w:ilvl w:val="0"/>
          <w:numId w:val="4"/>
        </w:numPr>
      </w:pPr>
      <w:r>
        <w:continuationSeparator/>
      </w:r>
    </w:p>
  </w:footnote>
  <w:footnote w:id="1">
    <w:p w:rsidR="00115009" w:rsidRDefault="00115009" w:rsidP="000F31E6">
      <w:pPr>
        <w:pStyle w:val="Textpoznmkypodiarou"/>
        <w:ind w:left="0" w:firstLine="0"/>
      </w:pPr>
      <w:r>
        <w:t xml:space="preserve">Pozri </w:t>
      </w:r>
      <w:r w:rsidR="001C4D40">
        <w:t xml:space="preserve">Smernica č. 36/2018 k </w:t>
      </w:r>
      <w:r>
        <w:t xml:space="preserve">prevencii a riešeniu šikanovania </w:t>
      </w:r>
      <w:r w:rsidR="001C4D40">
        <w:t>detí a </w:t>
      </w:r>
      <w:r>
        <w:t>žiakov</w:t>
      </w:r>
      <w:r w:rsidR="001C4D40">
        <w:t xml:space="preserve"> v školách a školských zariadeniach</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8E" w:rsidRDefault="009D1BCE">
    <w:pPr>
      <w:pStyle w:val="Hlavika"/>
      <w:framePr w:wrap="around" w:vAnchor="text" w:hAnchor="margin" w:xAlign="right" w:y="1"/>
      <w:numPr>
        <w:ilvl w:val="0"/>
        <w:numId w:val="2"/>
      </w:numPr>
      <w:rPr>
        <w:rStyle w:val="slostrany"/>
      </w:rPr>
    </w:pPr>
    <w:r>
      <w:rPr>
        <w:rStyle w:val="slostrany"/>
      </w:rPr>
      <w:fldChar w:fldCharType="begin"/>
    </w:r>
    <w:r w:rsidR="00795A8E">
      <w:rPr>
        <w:rStyle w:val="slostrany"/>
      </w:rPr>
      <w:instrText xml:space="preserve">PAGE  </w:instrText>
    </w:r>
    <w:r>
      <w:rPr>
        <w:rStyle w:val="slostrany"/>
      </w:rPr>
      <w:fldChar w:fldCharType="end"/>
    </w:r>
  </w:p>
  <w:p w:rsidR="00795A8E" w:rsidRDefault="00795A8E">
    <w:pPr>
      <w:pStyle w:val="Hlavika"/>
      <w:numPr>
        <w:ilvl w:val="0"/>
        <w:numId w:val="2"/>
      </w:num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8E" w:rsidRPr="00B730B7" w:rsidRDefault="00B730B7" w:rsidP="00372E83">
    <w:pPr>
      <w:pStyle w:val="Hlavika"/>
      <w:numPr>
        <w:ilvl w:val="12"/>
        <w:numId w:val="0"/>
      </w:numPr>
      <w:jc w:val="center"/>
      <w:rPr>
        <w:b w:val="0"/>
        <w:i/>
        <w:szCs w:val="24"/>
      </w:rPr>
    </w:pPr>
    <w:r>
      <w:rPr>
        <w:rFonts w:ascii="Arial Narrow" w:hAnsi="Arial Narrow"/>
        <w:b w:val="0"/>
        <w:i/>
        <w:noProof/>
      </w:rPr>
      <w:drawing>
        <wp:anchor distT="0" distB="0" distL="114300" distR="114300" simplePos="0" relativeHeight="251658240" behindDoc="0" locked="0" layoutInCell="1" allowOverlap="1">
          <wp:simplePos x="0" y="0"/>
          <wp:positionH relativeFrom="margin">
            <wp:posOffset>-361950</wp:posOffset>
          </wp:positionH>
          <wp:positionV relativeFrom="margin">
            <wp:posOffset>-820420</wp:posOffset>
          </wp:positionV>
          <wp:extent cx="584835" cy="614045"/>
          <wp:effectExtent l="0" t="0" r="5715" b="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školy.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584835" cy="614045"/>
                  </a:xfrm>
                  <a:prstGeom prst="rect">
                    <a:avLst/>
                  </a:prstGeom>
                </pic:spPr>
              </pic:pic>
            </a:graphicData>
          </a:graphic>
        </wp:anchor>
      </w:drawing>
    </w:r>
    <w:r w:rsidRPr="00B730B7">
      <w:rPr>
        <w:b w:val="0"/>
        <w:i/>
        <w:szCs w:val="24"/>
      </w:rPr>
      <w:t>Katolícke gymnázium Štefana Moysesa, Hurbanova 9, 974 01  Banská Bystrica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8E" w:rsidRDefault="00795A8E">
    <w:pPr>
      <w:pStyle w:val="Hlavika"/>
      <w:numPr>
        <w:ilvl w:val="0"/>
        <w:numId w:val="2"/>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9822C58"/>
    <w:lvl w:ilvl="0">
      <w:start w:val="1"/>
      <w:numFmt w:val="decimal"/>
      <w:pStyle w:val="Nadpis1"/>
      <w:lvlText w:val="%1."/>
      <w:legacy w:legacy="1" w:legacySpace="0" w:legacyIndent="708"/>
      <w:lvlJc w:val="left"/>
      <w:pPr>
        <w:ind w:left="708" w:hanging="708"/>
      </w:pPr>
    </w:lvl>
    <w:lvl w:ilvl="1">
      <w:start w:val="1"/>
      <w:numFmt w:val="decimal"/>
      <w:pStyle w:val="Nadpis2"/>
      <w:lvlText w:val="%1.%2."/>
      <w:legacy w:legacy="1" w:legacySpace="0" w:legacyIndent="708"/>
      <w:lvlJc w:val="left"/>
      <w:pPr>
        <w:ind w:left="708" w:hanging="708"/>
      </w:pPr>
      <w:rPr>
        <w:b/>
      </w:rPr>
    </w:lvl>
    <w:lvl w:ilvl="2">
      <w:start w:val="1"/>
      <w:numFmt w:val="decimal"/>
      <w:pStyle w:val="Nadpis3"/>
      <w:lvlText w:val="%1.%2.%3."/>
      <w:legacy w:legacy="1" w:legacySpace="0" w:legacyIndent="708"/>
      <w:lvlJc w:val="left"/>
      <w:pPr>
        <w:ind w:left="2124" w:hanging="708"/>
      </w:pPr>
    </w:lvl>
    <w:lvl w:ilvl="3">
      <w:start w:val="1"/>
      <w:numFmt w:val="decimal"/>
      <w:pStyle w:val="Nadpis4"/>
      <w:lvlText w:val="%1.%2.%3.%4."/>
      <w:legacy w:legacy="1" w:legacySpace="0" w:legacyIndent="708"/>
      <w:lvlJc w:val="left"/>
      <w:pPr>
        <w:ind w:left="2832" w:hanging="708"/>
      </w:pPr>
    </w:lvl>
    <w:lvl w:ilvl="4">
      <w:start w:val="1"/>
      <w:numFmt w:val="decimal"/>
      <w:pStyle w:val="Nadpis5"/>
      <w:lvlText w:val="%1.%2.%3.%4.%5."/>
      <w:legacy w:legacy="1" w:legacySpace="0" w:legacyIndent="708"/>
      <w:lvlJc w:val="left"/>
      <w:pPr>
        <w:ind w:left="3540" w:hanging="708"/>
      </w:pPr>
    </w:lvl>
    <w:lvl w:ilvl="5">
      <w:start w:val="1"/>
      <w:numFmt w:val="decimal"/>
      <w:pStyle w:val="Nadpis6"/>
      <w:lvlText w:val="%1.%2.%3.%4.%5.%6."/>
      <w:legacy w:legacy="1" w:legacySpace="0" w:legacyIndent="708"/>
      <w:lvlJc w:val="left"/>
      <w:pPr>
        <w:ind w:left="4248"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15:restartNumberingAfterBreak="0">
    <w:nsid w:val="0210586F"/>
    <w:multiLevelType w:val="hybridMultilevel"/>
    <w:tmpl w:val="2C6EC540"/>
    <w:lvl w:ilvl="0" w:tplc="5042449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7BB4DDC"/>
    <w:multiLevelType w:val="hybridMultilevel"/>
    <w:tmpl w:val="EC74DEB0"/>
    <w:lvl w:ilvl="0" w:tplc="5042449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DA9362F"/>
    <w:multiLevelType w:val="singleLevel"/>
    <w:tmpl w:val="89EE06C6"/>
    <w:lvl w:ilvl="0">
      <w:start w:val="1"/>
      <w:numFmt w:val="decimal"/>
      <w:lvlText w:val="%1."/>
      <w:lvlJc w:val="left"/>
      <w:pPr>
        <w:tabs>
          <w:tab w:val="num" w:pos="435"/>
        </w:tabs>
        <w:ind w:left="435" w:hanging="360"/>
      </w:pPr>
      <w:rPr>
        <w:rFonts w:hint="default"/>
      </w:rPr>
    </w:lvl>
  </w:abstractNum>
  <w:abstractNum w:abstractNumId="4" w15:restartNumberingAfterBreak="0">
    <w:nsid w:val="48367B91"/>
    <w:multiLevelType w:val="hybridMultilevel"/>
    <w:tmpl w:val="35B0057C"/>
    <w:lvl w:ilvl="0" w:tplc="F6BE71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B705988"/>
    <w:multiLevelType w:val="singleLevel"/>
    <w:tmpl w:val="19F893C0"/>
    <w:lvl w:ilvl="0">
      <w:start w:val="1"/>
      <w:numFmt w:val="decimal"/>
      <w:lvlText w:val="%1."/>
      <w:legacy w:legacy="1" w:legacySpace="0" w:legacyIndent="283"/>
      <w:lvlJc w:val="left"/>
      <w:pPr>
        <w:ind w:left="283" w:hanging="283"/>
      </w:pPr>
    </w:lvl>
  </w:abstractNum>
  <w:abstractNum w:abstractNumId="6" w15:restartNumberingAfterBreak="0">
    <w:nsid w:val="4FC466DC"/>
    <w:multiLevelType w:val="hybridMultilevel"/>
    <w:tmpl w:val="AD0AFE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2BD55F1"/>
    <w:multiLevelType w:val="hybridMultilevel"/>
    <w:tmpl w:val="71BA80EA"/>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8" w15:restartNumberingAfterBreak="0">
    <w:nsid w:val="57407E44"/>
    <w:multiLevelType w:val="singleLevel"/>
    <w:tmpl w:val="89EE06C6"/>
    <w:lvl w:ilvl="0">
      <w:start w:val="1"/>
      <w:numFmt w:val="decimal"/>
      <w:lvlText w:val="%1."/>
      <w:legacy w:legacy="1" w:legacySpace="0" w:legacyIndent="283"/>
      <w:lvlJc w:val="left"/>
      <w:pPr>
        <w:ind w:left="283" w:hanging="283"/>
      </w:pPr>
    </w:lvl>
  </w:abstractNum>
  <w:abstractNum w:abstractNumId="9" w15:restartNumberingAfterBreak="0">
    <w:nsid w:val="61472E9C"/>
    <w:multiLevelType w:val="hybridMultilevel"/>
    <w:tmpl w:val="A46065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1C92CCC"/>
    <w:multiLevelType w:val="hybridMultilevel"/>
    <w:tmpl w:val="90C8D9C0"/>
    <w:lvl w:ilvl="0" w:tplc="4366FDA6">
      <w:start w:val="1"/>
      <w:numFmt w:val="lowerLetter"/>
      <w:lvlText w:val="%1)"/>
      <w:lvlJc w:val="left"/>
      <w:pPr>
        <w:ind w:left="794" w:hanging="227"/>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6A9F1A03"/>
    <w:multiLevelType w:val="hybridMultilevel"/>
    <w:tmpl w:val="5186D1AE"/>
    <w:lvl w:ilvl="0" w:tplc="DBA62B6A">
      <w:start w:val="1"/>
      <w:numFmt w:val="bullet"/>
      <w:pStyle w:val="tlNadpis3ArialAutomatick"/>
      <w:lvlText w:val=""/>
      <w:lvlJc w:val="left"/>
      <w:pPr>
        <w:tabs>
          <w:tab w:val="num" w:pos="1021"/>
        </w:tabs>
        <w:ind w:left="471" w:hanging="358"/>
      </w:pPr>
      <w:rPr>
        <w:rFonts w:ascii="Wingdings" w:hAnsi="Wingdings" w:hint="default"/>
      </w:rPr>
    </w:lvl>
    <w:lvl w:ilvl="1" w:tplc="041B0003" w:tentative="1">
      <w:start w:val="1"/>
      <w:numFmt w:val="bullet"/>
      <w:lvlText w:val="o"/>
      <w:lvlJc w:val="left"/>
      <w:pPr>
        <w:tabs>
          <w:tab w:val="num" w:pos="1741"/>
        </w:tabs>
        <w:ind w:left="1741" w:hanging="360"/>
      </w:pPr>
      <w:rPr>
        <w:rFonts w:ascii="Courier New" w:hAnsi="Courier New" w:cs="Courier New" w:hint="default"/>
      </w:rPr>
    </w:lvl>
    <w:lvl w:ilvl="2" w:tplc="041B0005" w:tentative="1">
      <w:start w:val="1"/>
      <w:numFmt w:val="bullet"/>
      <w:lvlText w:val=""/>
      <w:lvlJc w:val="left"/>
      <w:pPr>
        <w:tabs>
          <w:tab w:val="num" w:pos="2461"/>
        </w:tabs>
        <w:ind w:left="2461" w:hanging="360"/>
      </w:pPr>
      <w:rPr>
        <w:rFonts w:ascii="Wingdings" w:hAnsi="Wingdings" w:hint="default"/>
      </w:rPr>
    </w:lvl>
    <w:lvl w:ilvl="3" w:tplc="041B0001" w:tentative="1">
      <w:start w:val="1"/>
      <w:numFmt w:val="bullet"/>
      <w:lvlText w:val=""/>
      <w:lvlJc w:val="left"/>
      <w:pPr>
        <w:tabs>
          <w:tab w:val="num" w:pos="3181"/>
        </w:tabs>
        <w:ind w:left="3181" w:hanging="360"/>
      </w:pPr>
      <w:rPr>
        <w:rFonts w:ascii="Symbol" w:hAnsi="Symbol" w:hint="default"/>
      </w:rPr>
    </w:lvl>
    <w:lvl w:ilvl="4" w:tplc="041B0003" w:tentative="1">
      <w:start w:val="1"/>
      <w:numFmt w:val="bullet"/>
      <w:lvlText w:val="o"/>
      <w:lvlJc w:val="left"/>
      <w:pPr>
        <w:tabs>
          <w:tab w:val="num" w:pos="3901"/>
        </w:tabs>
        <w:ind w:left="3901" w:hanging="360"/>
      </w:pPr>
      <w:rPr>
        <w:rFonts w:ascii="Courier New" w:hAnsi="Courier New" w:cs="Courier New" w:hint="default"/>
      </w:rPr>
    </w:lvl>
    <w:lvl w:ilvl="5" w:tplc="041B0005" w:tentative="1">
      <w:start w:val="1"/>
      <w:numFmt w:val="bullet"/>
      <w:lvlText w:val=""/>
      <w:lvlJc w:val="left"/>
      <w:pPr>
        <w:tabs>
          <w:tab w:val="num" w:pos="4621"/>
        </w:tabs>
        <w:ind w:left="4621" w:hanging="360"/>
      </w:pPr>
      <w:rPr>
        <w:rFonts w:ascii="Wingdings" w:hAnsi="Wingdings" w:hint="default"/>
      </w:rPr>
    </w:lvl>
    <w:lvl w:ilvl="6" w:tplc="041B0001" w:tentative="1">
      <w:start w:val="1"/>
      <w:numFmt w:val="bullet"/>
      <w:lvlText w:val=""/>
      <w:lvlJc w:val="left"/>
      <w:pPr>
        <w:tabs>
          <w:tab w:val="num" w:pos="5341"/>
        </w:tabs>
        <w:ind w:left="5341" w:hanging="360"/>
      </w:pPr>
      <w:rPr>
        <w:rFonts w:ascii="Symbol" w:hAnsi="Symbol" w:hint="default"/>
      </w:rPr>
    </w:lvl>
    <w:lvl w:ilvl="7" w:tplc="041B0003" w:tentative="1">
      <w:start w:val="1"/>
      <w:numFmt w:val="bullet"/>
      <w:lvlText w:val="o"/>
      <w:lvlJc w:val="left"/>
      <w:pPr>
        <w:tabs>
          <w:tab w:val="num" w:pos="6061"/>
        </w:tabs>
        <w:ind w:left="6061" w:hanging="360"/>
      </w:pPr>
      <w:rPr>
        <w:rFonts w:ascii="Courier New" w:hAnsi="Courier New" w:cs="Courier New" w:hint="default"/>
      </w:rPr>
    </w:lvl>
    <w:lvl w:ilvl="8" w:tplc="041B0005" w:tentative="1">
      <w:start w:val="1"/>
      <w:numFmt w:val="bullet"/>
      <w:lvlText w:val=""/>
      <w:lvlJc w:val="left"/>
      <w:pPr>
        <w:tabs>
          <w:tab w:val="num" w:pos="6781"/>
        </w:tabs>
        <w:ind w:left="6781" w:hanging="360"/>
      </w:pPr>
      <w:rPr>
        <w:rFonts w:ascii="Wingdings" w:hAnsi="Wingdings" w:hint="default"/>
      </w:rPr>
    </w:lvl>
  </w:abstractNum>
  <w:abstractNum w:abstractNumId="12" w15:restartNumberingAfterBreak="0">
    <w:nsid w:val="6CED13A3"/>
    <w:multiLevelType w:val="hybridMultilevel"/>
    <w:tmpl w:val="43EAD0D0"/>
    <w:lvl w:ilvl="0" w:tplc="3600FC5E">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3" w15:restartNumberingAfterBreak="0">
    <w:nsid w:val="7E6E1E3C"/>
    <w:multiLevelType w:val="hybridMultilevel"/>
    <w:tmpl w:val="EF4255F6"/>
    <w:lvl w:ilvl="0" w:tplc="5042449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7"/>
  </w:num>
  <w:num w:numId="6">
    <w:abstractNumId w:val="9"/>
  </w:num>
  <w:num w:numId="7">
    <w:abstractNumId w:val="11"/>
  </w:num>
  <w:num w:numId="8">
    <w:abstractNumId w:val="12"/>
  </w:num>
  <w:num w:numId="9">
    <w:abstractNumId w:val="4"/>
  </w:num>
  <w:num w:numId="10">
    <w:abstractNumId w:val="2"/>
  </w:num>
  <w:num w:numId="11">
    <w:abstractNumId w:val="1"/>
  </w:num>
  <w:num w:numId="12">
    <w:abstractNumId w:val="13"/>
  </w:num>
  <w:num w:numId="13">
    <w:abstractNumId w:val="10"/>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2"/>
  </w:compat>
  <w:rsids>
    <w:rsidRoot w:val="00737CAD"/>
    <w:rsid w:val="000066CF"/>
    <w:rsid w:val="00007987"/>
    <w:rsid w:val="0001761D"/>
    <w:rsid w:val="00017873"/>
    <w:rsid w:val="00061478"/>
    <w:rsid w:val="00061C82"/>
    <w:rsid w:val="00066D29"/>
    <w:rsid w:val="00090955"/>
    <w:rsid w:val="000946E1"/>
    <w:rsid w:val="00096D59"/>
    <w:rsid w:val="000A6AD7"/>
    <w:rsid w:val="000C2384"/>
    <w:rsid w:val="000D20E5"/>
    <w:rsid w:val="000E34B3"/>
    <w:rsid w:val="000E6C32"/>
    <w:rsid w:val="000F31E6"/>
    <w:rsid w:val="000F7EE4"/>
    <w:rsid w:val="00115009"/>
    <w:rsid w:val="00121F18"/>
    <w:rsid w:val="00126615"/>
    <w:rsid w:val="00133B05"/>
    <w:rsid w:val="0017768A"/>
    <w:rsid w:val="00191726"/>
    <w:rsid w:val="00195321"/>
    <w:rsid w:val="00196E13"/>
    <w:rsid w:val="001A75C6"/>
    <w:rsid w:val="001A7D42"/>
    <w:rsid w:val="001B41C2"/>
    <w:rsid w:val="001C0481"/>
    <w:rsid w:val="001C4D40"/>
    <w:rsid w:val="001E044C"/>
    <w:rsid w:val="001E056A"/>
    <w:rsid w:val="001F5083"/>
    <w:rsid w:val="002146CE"/>
    <w:rsid w:val="002219AC"/>
    <w:rsid w:val="00240F1C"/>
    <w:rsid w:val="00246128"/>
    <w:rsid w:val="002652C9"/>
    <w:rsid w:val="002772DA"/>
    <w:rsid w:val="00284294"/>
    <w:rsid w:val="00293C4D"/>
    <w:rsid w:val="002A4546"/>
    <w:rsid w:val="002C217E"/>
    <w:rsid w:val="002D5BAC"/>
    <w:rsid w:val="002E5911"/>
    <w:rsid w:val="002F113A"/>
    <w:rsid w:val="003260FD"/>
    <w:rsid w:val="0032736D"/>
    <w:rsid w:val="00343A11"/>
    <w:rsid w:val="00345BF4"/>
    <w:rsid w:val="00347B52"/>
    <w:rsid w:val="003506B5"/>
    <w:rsid w:val="00351CD8"/>
    <w:rsid w:val="003562A6"/>
    <w:rsid w:val="00357109"/>
    <w:rsid w:val="00360781"/>
    <w:rsid w:val="00364E5C"/>
    <w:rsid w:val="003720D2"/>
    <w:rsid w:val="00372E83"/>
    <w:rsid w:val="0038421D"/>
    <w:rsid w:val="003A1AD2"/>
    <w:rsid w:val="003B0F59"/>
    <w:rsid w:val="003B5922"/>
    <w:rsid w:val="003C488A"/>
    <w:rsid w:val="003D25A6"/>
    <w:rsid w:val="003F0B15"/>
    <w:rsid w:val="00402F2C"/>
    <w:rsid w:val="004219AA"/>
    <w:rsid w:val="004228B4"/>
    <w:rsid w:val="004472B7"/>
    <w:rsid w:val="004501E5"/>
    <w:rsid w:val="00461C91"/>
    <w:rsid w:val="00462C69"/>
    <w:rsid w:val="00464FE9"/>
    <w:rsid w:val="004651C7"/>
    <w:rsid w:val="00486362"/>
    <w:rsid w:val="004A5215"/>
    <w:rsid w:val="004A5513"/>
    <w:rsid w:val="004A6F34"/>
    <w:rsid w:val="004B14FD"/>
    <w:rsid w:val="004B1E89"/>
    <w:rsid w:val="004D39BA"/>
    <w:rsid w:val="004F1B6F"/>
    <w:rsid w:val="004F5C99"/>
    <w:rsid w:val="0052374A"/>
    <w:rsid w:val="00557605"/>
    <w:rsid w:val="00567DFB"/>
    <w:rsid w:val="0057162D"/>
    <w:rsid w:val="00571EF6"/>
    <w:rsid w:val="00572F04"/>
    <w:rsid w:val="005A13C3"/>
    <w:rsid w:val="005A4331"/>
    <w:rsid w:val="005B236C"/>
    <w:rsid w:val="005D14EE"/>
    <w:rsid w:val="005D2B5A"/>
    <w:rsid w:val="005E1D54"/>
    <w:rsid w:val="005E3116"/>
    <w:rsid w:val="005F38A1"/>
    <w:rsid w:val="005F6EE7"/>
    <w:rsid w:val="006233A8"/>
    <w:rsid w:val="00650599"/>
    <w:rsid w:val="00654D1F"/>
    <w:rsid w:val="0066285F"/>
    <w:rsid w:val="0066302B"/>
    <w:rsid w:val="006740B6"/>
    <w:rsid w:val="00674267"/>
    <w:rsid w:val="00677E2E"/>
    <w:rsid w:val="00686FA9"/>
    <w:rsid w:val="006A4ABE"/>
    <w:rsid w:val="006B1BCB"/>
    <w:rsid w:val="006B7581"/>
    <w:rsid w:val="006C7496"/>
    <w:rsid w:val="006C7A5A"/>
    <w:rsid w:val="006D570C"/>
    <w:rsid w:val="006E09EB"/>
    <w:rsid w:val="006E2001"/>
    <w:rsid w:val="006E4F72"/>
    <w:rsid w:val="006E6F4E"/>
    <w:rsid w:val="00702111"/>
    <w:rsid w:val="00715B50"/>
    <w:rsid w:val="007366D3"/>
    <w:rsid w:val="00736B90"/>
    <w:rsid w:val="00737CAD"/>
    <w:rsid w:val="00750725"/>
    <w:rsid w:val="007644A7"/>
    <w:rsid w:val="00773B7F"/>
    <w:rsid w:val="00777371"/>
    <w:rsid w:val="00782079"/>
    <w:rsid w:val="00795A8E"/>
    <w:rsid w:val="007A713F"/>
    <w:rsid w:val="007A7797"/>
    <w:rsid w:val="007D40BB"/>
    <w:rsid w:val="007E17A0"/>
    <w:rsid w:val="007E7B4D"/>
    <w:rsid w:val="00803C9A"/>
    <w:rsid w:val="00813E13"/>
    <w:rsid w:val="008257A5"/>
    <w:rsid w:val="008343E9"/>
    <w:rsid w:val="008705A1"/>
    <w:rsid w:val="008711DE"/>
    <w:rsid w:val="008816AB"/>
    <w:rsid w:val="0088552B"/>
    <w:rsid w:val="00893258"/>
    <w:rsid w:val="008939A4"/>
    <w:rsid w:val="008B077C"/>
    <w:rsid w:val="008B239B"/>
    <w:rsid w:val="008C1B2B"/>
    <w:rsid w:val="008C5573"/>
    <w:rsid w:val="008D4B65"/>
    <w:rsid w:val="008E037F"/>
    <w:rsid w:val="008E440B"/>
    <w:rsid w:val="0092338C"/>
    <w:rsid w:val="0093337B"/>
    <w:rsid w:val="00976B89"/>
    <w:rsid w:val="00990350"/>
    <w:rsid w:val="00994F05"/>
    <w:rsid w:val="009A222E"/>
    <w:rsid w:val="009A7B99"/>
    <w:rsid w:val="009C0610"/>
    <w:rsid w:val="009C6A80"/>
    <w:rsid w:val="009D1BCE"/>
    <w:rsid w:val="009D35F9"/>
    <w:rsid w:val="009D5F0E"/>
    <w:rsid w:val="009D62DD"/>
    <w:rsid w:val="009E6233"/>
    <w:rsid w:val="00A13D59"/>
    <w:rsid w:val="00A23398"/>
    <w:rsid w:val="00A3576A"/>
    <w:rsid w:val="00A415A1"/>
    <w:rsid w:val="00A60117"/>
    <w:rsid w:val="00A9528F"/>
    <w:rsid w:val="00A95E9B"/>
    <w:rsid w:val="00AA3A08"/>
    <w:rsid w:val="00AC2105"/>
    <w:rsid w:val="00AD0B1B"/>
    <w:rsid w:val="00AE7A7F"/>
    <w:rsid w:val="00AF6534"/>
    <w:rsid w:val="00B11ACB"/>
    <w:rsid w:val="00B12A4C"/>
    <w:rsid w:val="00B306A5"/>
    <w:rsid w:val="00B6421F"/>
    <w:rsid w:val="00B66537"/>
    <w:rsid w:val="00B730B7"/>
    <w:rsid w:val="00B8485F"/>
    <w:rsid w:val="00B94A4D"/>
    <w:rsid w:val="00BA1859"/>
    <w:rsid w:val="00BA721E"/>
    <w:rsid w:val="00BB1156"/>
    <w:rsid w:val="00BB7417"/>
    <w:rsid w:val="00BF62FB"/>
    <w:rsid w:val="00C04B5F"/>
    <w:rsid w:val="00C14F78"/>
    <w:rsid w:val="00C31FAA"/>
    <w:rsid w:val="00C40CEE"/>
    <w:rsid w:val="00C50830"/>
    <w:rsid w:val="00C61829"/>
    <w:rsid w:val="00C8064E"/>
    <w:rsid w:val="00C9641C"/>
    <w:rsid w:val="00CB7253"/>
    <w:rsid w:val="00CC3AAE"/>
    <w:rsid w:val="00CE0A77"/>
    <w:rsid w:val="00CE481B"/>
    <w:rsid w:val="00CF7835"/>
    <w:rsid w:val="00D16BE1"/>
    <w:rsid w:val="00D2018E"/>
    <w:rsid w:val="00D43EFE"/>
    <w:rsid w:val="00D43F26"/>
    <w:rsid w:val="00D4644F"/>
    <w:rsid w:val="00D63D35"/>
    <w:rsid w:val="00D71F14"/>
    <w:rsid w:val="00D845B1"/>
    <w:rsid w:val="00D971DE"/>
    <w:rsid w:val="00DB48CD"/>
    <w:rsid w:val="00DE7DF9"/>
    <w:rsid w:val="00E13B22"/>
    <w:rsid w:val="00E22D32"/>
    <w:rsid w:val="00E434CA"/>
    <w:rsid w:val="00E5496B"/>
    <w:rsid w:val="00E90740"/>
    <w:rsid w:val="00E90890"/>
    <w:rsid w:val="00E93051"/>
    <w:rsid w:val="00EA5386"/>
    <w:rsid w:val="00ED1FD2"/>
    <w:rsid w:val="00ED7578"/>
    <w:rsid w:val="00EE5A3F"/>
    <w:rsid w:val="00F046EE"/>
    <w:rsid w:val="00F04E8B"/>
    <w:rsid w:val="00F153E7"/>
    <w:rsid w:val="00F34776"/>
    <w:rsid w:val="00F40173"/>
    <w:rsid w:val="00F46DA5"/>
    <w:rsid w:val="00F52659"/>
    <w:rsid w:val="00F62066"/>
    <w:rsid w:val="00F63863"/>
    <w:rsid w:val="00F72E2B"/>
    <w:rsid w:val="00F80AA7"/>
    <w:rsid w:val="00F80ACE"/>
    <w:rsid w:val="00F85084"/>
    <w:rsid w:val="00FA7DB0"/>
    <w:rsid w:val="00FB3286"/>
    <w:rsid w:val="00FB350F"/>
    <w:rsid w:val="00FB7A10"/>
    <w:rsid w:val="00FF2E9A"/>
    <w:rsid w:val="00FF47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09271"/>
  <w15:docId w15:val="{F7EAA439-8A7A-413E-832A-9539F1E4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1BCE"/>
    <w:pPr>
      <w:ind w:left="283" w:hanging="283"/>
      <w:jc w:val="both"/>
    </w:pPr>
    <w:rPr>
      <w:b/>
      <w:sz w:val="24"/>
    </w:rPr>
  </w:style>
  <w:style w:type="paragraph" w:styleId="Nadpis1">
    <w:name w:val="heading 1"/>
    <w:basedOn w:val="Normlny"/>
    <w:next w:val="Normlny"/>
    <w:qFormat/>
    <w:rsid w:val="009D1BCE"/>
    <w:pPr>
      <w:keepNext/>
      <w:numPr>
        <w:numId w:val="1"/>
      </w:numPr>
      <w:spacing w:before="240" w:after="60"/>
      <w:outlineLvl w:val="0"/>
    </w:pPr>
    <w:rPr>
      <w:rFonts w:ascii="Arial" w:hAnsi="Arial"/>
      <w:b w:val="0"/>
      <w:kern w:val="28"/>
      <w:sz w:val="28"/>
    </w:rPr>
  </w:style>
  <w:style w:type="paragraph" w:styleId="Nadpis2">
    <w:name w:val="heading 2"/>
    <w:basedOn w:val="Normlny"/>
    <w:next w:val="Normlny"/>
    <w:qFormat/>
    <w:rsid w:val="009D1BCE"/>
    <w:pPr>
      <w:keepNext/>
      <w:numPr>
        <w:ilvl w:val="1"/>
        <w:numId w:val="1"/>
      </w:numPr>
      <w:spacing w:before="240" w:after="60"/>
      <w:outlineLvl w:val="1"/>
    </w:pPr>
    <w:rPr>
      <w:rFonts w:ascii="Arial" w:hAnsi="Arial"/>
      <w:b w:val="0"/>
      <w:i/>
    </w:rPr>
  </w:style>
  <w:style w:type="paragraph" w:styleId="Nadpis3">
    <w:name w:val="heading 3"/>
    <w:basedOn w:val="Normlny"/>
    <w:next w:val="Normlny"/>
    <w:qFormat/>
    <w:rsid w:val="009D1BCE"/>
    <w:pPr>
      <w:keepNext/>
      <w:numPr>
        <w:ilvl w:val="2"/>
        <w:numId w:val="1"/>
      </w:numPr>
      <w:spacing w:before="240" w:after="60"/>
      <w:outlineLvl w:val="2"/>
    </w:pPr>
    <w:rPr>
      <w:rFonts w:ascii="Arial" w:hAnsi="Arial"/>
    </w:rPr>
  </w:style>
  <w:style w:type="paragraph" w:styleId="Nadpis4">
    <w:name w:val="heading 4"/>
    <w:basedOn w:val="Normlny"/>
    <w:next w:val="Normlny"/>
    <w:qFormat/>
    <w:rsid w:val="009D1BCE"/>
    <w:pPr>
      <w:keepNext/>
      <w:numPr>
        <w:ilvl w:val="3"/>
        <w:numId w:val="1"/>
      </w:numPr>
      <w:spacing w:before="240" w:after="60"/>
      <w:outlineLvl w:val="3"/>
    </w:pPr>
    <w:rPr>
      <w:rFonts w:ascii="Arial" w:hAnsi="Arial"/>
      <w:b w:val="0"/>
    </w:rPr>
  </w:style>
  <w:style w:type="paragraph" w:styleId="Nadpis5">
    <w:name w:val="heading 5"/>
    <w:basedOn w:val="Normlny"/>
    <w:next w:val="Normlny"/>
    <w:qFormat/>
    <w:rsid w:val="009D1BCE"/>
    <w:pPr>
      <w:numPr>
        <w:ilvl w:val="4"/>
        <w:numId w:val="1"/>
      </w:numPr>
      <w:spacing w:before="240" w:after="60"/>
      <w:outlineLvl w:val="4"/>
    </w:pPr>
    <w:rPr>
      <w:rFonts w:ascii="Arial" w:hAnsi="Arial"/>
      <w:sz w:val="22"/>
    </w:rPr>
  </w:style>
  <w:style w:type="paragraph" w:styleId="Nadpis6">
    <w:name w:val="heading 6"/>
    <w:basedOn w:val="Normlny"/>
    <w:next w:val="Normlny"/>
    <w:qFormat/>
    <w:rsid w:val="009D1BCE"/>
    <w:pPr>
      <w:numPr>
        <w:ilvl w:val="5"/>
        <w:numId w:val="1"/>
      </w:numPr>
      <w:spacing w:before="240" w:after="60"/>
      <w:outlineLvl w:val="5"/>
    </w:pPr>
    <w:rPr>
      <w:i/>
      <w:sz w:val="22"/>
    </w:rPr>
  </w:style>
  <w:style w:type="paragraph" w:styleId="Nadpis7">
    <w:name w:val="heading 7"/>
    <w:basedOn w:val="Normlny"/>
    <w:next w:val="Normlny"/>
    <w:qFormat/>
    <w:rsid w:val="009D1BCE"/>
    <w:pPr>
      <w:numPr>
        <w:ilvl w:val="6"/>
        <w:numId w:val="1"/>
      </w:numPr>
      <w:spacing w:before="240" w:after="60"/>
      <w:outlineLvl w:val="6"/>
    </w:pPr>
    <w:rPr>
      <w:rFonts w:ascii="Arial" w:hAnsi="Arial"/>
      <w:sz w:val="20"/>
    </w:rPr>
  </w:style>
  <w:style w:type="paragraph" w:styleId="Nadpis8">
    <w:name w:val="heading 8"/>
    <w:basedOn w:val="Normlny"/>
    <w:next w:val="Normlny"/>
    <w:qFormat/>
    <w:rsid w:val="009D1BCE"/>
    <w:pPr>
      <w:numPr>
        <w:ilvl w:val="7"/>
        <w:numId w:val="1"/>
      </w:numPr>
      <w:spacing w:before="240" w:after="60"/>
      <w:outlineLvl w:val="7"/>
    </w:pPr>
    <w:rPr>
      <w:rFonts w:ascii="Arial" w:hAnsi="Arial"/>
      <w:i/>
      <w:sz w:val="20"/>
    </w:rPr>
  </w:style>
  <w:style w:type="paragraph" w:styleId="Nadpis9">
    <w:name w:val="heading 9"/>
    <w:basedOn w:val="Normlny"/>
    <w:next w:val="Normlny"/>
    <w:qFormat/>
    <w:rsid w:val="009D1BCE"/>
    <w:pPr>
      <w:numPr>
        <w:ilvl w:val="8"/>
        <w:numId w:val="1"/>
      </w:numPr>
      <w:spacing w:before="240" w:after="60"/>
      <w:outlineLvl w:val="8"/>
    </w:pPr>
    <w:rPr>
      <w:rFonts w:ascii="Arial" w:hAnsi="Arial"/>
      <w:b w:val="0"/>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9D1BCE"/>
    <w:pPr>
      <w:spacing w:before="141" w:line="328" w:lineRule="atLeast"/>
      <w:ind w:left="0" w:firstLine="0"/>
    </w:pPr>
    <w:rPr>
      <w:color w:val="000000"/>
    </w:rPr>
  </w:style>
  <w:style w:type="paragraph" w:customStyle="1" w:styleId="Prvnodsadit">
    <w:name w:val="První odsadit"/>
    <w:rsid w:val="009D1BCE"/>
    <w:pPr>
      <w:spacing w:before="141"/>
      <w:ind w:firstLine="567"/>
    </w:pPr>
    <w:rPr>
      <w:color w:val="000000"/>
      <w:sz w:val="24"/>
    </w:rPr>
  </w:style>
  <w:style w:type="paragraph" w:customStyle="1" w:styleId="Odsazen2">
    <w:name w:val="Odsazení 2"/>
    <w:rsid w:val="009D1BCE"/>
    <w:pPr>
      <w:spacing w:before="141" w:line="164" w:lineRule="atLeast"/>
      <w:ind w:left="1417"/>
    </w:pPr>
    <w:rPr>
      <w:rFonts w:ascii="Courier New" w:hAnsi="Courier New"/>
      <w:color w:val="000000"/>
      <w:sz w:val="24"/>
    </w:rPr>
  </w:style>
  <w:style w:type="paragraph" w:customStyle="1" w:styleId="Odsazen1">
    <w:name w:val="Odsazení 1"/>
    <w:rsid w:val="009D1BCE"/>
    <w:pPr>
      <w:spacing w:before="141" w:line="164" w:lineRule="atLeast"/>
      <w:ind w:left="1134"/>
    </w:pPr>
    <w:rPr>
      <w:rFonts w:ascii="Courier New" w:hAnsi="Courier New"/>
      <w:color w:val="000000"/>
      <w:sz w:val="24"/>
    </w:rPr>
  </w:style>
  <w:style w:type="paragraph" w:customStyle="1" w:styleId="dka">
    <w:name w:val="Řádka"/>
    <w:rsid w:val="009D1BCE"/>
    <w:pPr>
      <w:spacing w:before="56" w:after="56" w:line="328" w:lineRule="atLeast"/>
      <w:ind w:firstLine="56"/>
    </w:pPr>
    <w:rPr>
      <w:rFonts w:ascii="Courier New" w:hAnsi="Courier New"/>
      <w:color w:val="000000"/>
      <w:sz w:val="24"/>
    </w:rPr>
  </w:style>
  <w:style w:type="paragraph" w:customStyle="1" w:styleId="Znaka2">
    <w:name w:val="Značka 2"/>
    <w:rsid w:val="009D1BCE"/>
    <w:pPr>
      <w:spacing w:before="85"/>
      <w:ind w:left="396" w:hanging="283"/>
      <w:jc w:val="both"/>
    </w:pPr>
    <w:rPr>
      <w:color w:val="000000"/>
      <w:sz w:val="24"/>
    </w:rPr>
  </w:style>
  <w:style w:type="paragraph" w:customStyle="1" w:styleId="sloseznamu">
    <w:name w:val="Číslo seznamu"/>
    <w:rsid w:val="009D1BCE"/>
    <w:pPr>
      <w:spacing w:before="85"/>
      <w:ind w:left="301" w:hanging="17"/>
      <w:jc w:val="both"/>
    </w:pPr>
    <w:rPr>
      <w:color w:val="000000"/>
      <w:sz w:val="24"/>
    </w:rPr>
  </w:style>
  <w:style w:type="paragraph" w:customStyle="1" w:styleId="Tunsted">
    <w:name w:val="Tučně střed"/>
    <w:rsid w:val="009D1BCE"/>
    <w:pPr>
      <w:jc w:val="center"/>
    </w:pPr>
    <w:rPr>
      <w:b/>
      <w:color w:val="000000"/>
      <w:sz w:val="28"/>
    </w:rPr>
  </w:style>
  <w:style w:type="paragraph" w:customStyle="1" w:styleId="Znaka1">
    <w:name w:val="Značka 1"/>
    <w:rsid w:val="009D1BCE"/>
    <w:pPr>
      <w:spacing w:before="141"/>
      <w:ind w:left="1049"/>
      <w:jc w:val="both"/>
    </w:pPr>
    <w:rPr>
      <w:rFonts w:ascii="Courier New" w:hAnsi="Courier New"/>
      <w:color w:val="000000"/>
      <w:sz w:val="24"/>
    </w:rPr>
  </w:style>
  <w:style w:type="paragraph" w:styleId="Hlavika">
    <w:name w:val="header"/>
    <w:basedOn w:val="Normlny"/>
    <w:rsid w:val="009D1BCE"/>
    <w:pPr>
      <w:tabs>
        <w:tab w:val="center" w:pos="4536"/>
        <w:tab w:val="right" w:pos="9072"/>
      </w:tabs>
    </w:pPr>
  </w:style>
  <w:style w:type="paragraph" w:customStyle="1" w:styleId="Znaka3">
    <w:name w:val="Značka3"/>
    <w:basedOn w:val="Znaka2"/>
    <w:rsid w:val="009D1BCE"/>
    <w:pPr>
      <w:spacing w:line="240" w:lineRule="atLeast"/>
    </w:pPr>
  </w:style>
  <w:style w:type="paragraph" w:styleId="Pta">
    <w:name w:val="footer"/>
    <w:basedOn w:val="Normlny"/>
    <w:link w:val="PtaChar"/>
    <w:uiPriority w:val="99"/>
    <w:rsid w:val="009D1BCE"/>
    <w:pPr>
      <w:tabs>
        <w:tab w:val="center" w:pos="4536"/>
        <w:tab w:val="right" w:pos="9072"/>
      </w:tabs>
    </w:pPr>
  </w:style>
  <w:style w:type="character" w:styleId="slostrany">
    <w:name w:val="page number"/>
    <w:basedOn w:val="Predvolenpsmoodseku"/>
    <w:rsid w:val="009D1BCE"/>
  </w:style>
  <w:style w:type="paragraph" w:customStyle="1" w:styleId="Nadpis">
    <w:name w:val="Nadpis"/>
    <w:rsid w:val="009D1BCE"/>
    <w:pPr>
      <w:keepNext/>
      <w:keepLines/>
      <w:spacing w:before="144" w:after="72"/>
      <w:jc w:val="center"/>
    </w:pPr>
    <w:rPr>
      <w:rFonts w:ascii="Arial" w:hAnsi="Arial"/>
      <w:b/>
      <w:color w:val="000000"/>
      <w:sz w:val="36"/>
      <w:lang w:val="cs-CZ"/>
    </w:rPr>
  </w:style>
  <w:style w:type="paragraph" w:styleId="Obsah1">
    <w:name w:val="toc 1"/>
    <w:basedOn w:val="Normlny"/>
    <w:next w:val="Normlny"/>
    <w:semiHidden/>
    <w:rsid w:val="009D1BCE"/>
    <w:pPr>
      <w:spacing w:before="120" w:after="120"/>
      <w:ind w:left="0"/>
      <w:jc w:val="left"/>
    </w:pPr>
    <w:rPr>
      <w:caps/>
      <w:sz w:val="20"/>
    </w:rPr>
  </w:style>
  <w:style w:type="paragraph" w:styleId="Obsah2">
    <w:name w:val="toc 2"/>
    <w:basedOn w:val="Normlny"/>
    <w:next w:val="Normlny"/>
    <w:semiHidden/>
    <w:rsid w:val="009D1BCE"/>
    <w:pPr>
      <w:ind w:left="240"/>
      <w:jc w:val="left"/>
    </w:pPr>
    <w:rPr>
      <w:b w:val="0"/>
      <w:smallCaps/>
      <w:sz w:val="20"/>
    </w:rPr>
  </w:style>
  <w:style w:type="paragraph" w:styleId="Obsah3">
    <w:name w:val="toc 3"/>
    <w:basedOn w:val="Normlny"/>
    <w:next w:val="Normlny"/>
    <w:semiHidden/>
    <w:rsid w:val="009D1BCE"/>
    <w:pPr>
      <w:ind w:left="480"/>
      <w:jc w:val="left"/>
    </w:pPr>
    <w:rPr>
      <w:b w:val="0"/>
      <w:i/>
      <w:sz w:val="20"/>
    </w:rPr>
  </w:style>
  <w:style w:type="paragraph" w:styleId="Obsah4">
    <w:name w:val="toc 4"/>
    <w:basedOn w:val="Normlny"/>
    <w:next w:val="Normlny"/>
    <w:semiHidden/>
    <w:rsid w:val="009D1BCE"/>
    <w:pPr>
      <w:ind w:left="720"/>
      <w:jc w:val="left"/>
    </w:pPr>
    <w:rPr>
      <w:b w:val="0"/>
      <w:sz w:val="18"/>
    </w:rPr>
  </w:style>
  <w:style w:type="paragraph" w:styleId="Obsah5">
    <w:name w:val="toc 5"/>
    <w:basedOn w:val="Normlny"/>
    <w:next w:val="Normlny"/>
    <w:semiHidden/>
    <w:rsid w:val="009D1BCE"/>
    <w:pPr>
      <w:ind w:left="960"/>
      <w:jc w:val="left"/>
    </w:pPr>
    <w:rPr>
      <w:b w:val="0"/>
      <w:sz w:val="18"/>
    </w:rPr>
  </w:style>
  <w:style w:type="paragraph" w:styleId="Obsah6">
    <w:name w:val="toc 6"/>
    <w:basedOn w:val="Normlny"/>
    <w:next w:val="Normlny"/>
    <w:semiHidden/>
    <w:rsid w:val="009D1BCE"/>
    <w:pPr>
      <w:ind w:left="1200"/>
      <w:jc w:val="left"/>
    </w:pPr>
    <w:rPr>
      <w:b w:val="0"/>
      <w:sz w:val="18"/>
    </w:rPr>
  </w:style>
  <w:style w:type="paragraph" w:styleId="Obsah7">
    <w:name w:val="toc 7"/>
    <w:basedOn w:val="Normlny"/>
    <w:next w:val="Normlny"/>
    <w:semiHidden/>
    <w:rsid w:val="009D1BCE"/>
    <w:pPr>
      <w:ind w:left="1440"/>
      <w:jc w:val="left"/>
    </w:pPr>
    <w:rPr>
      <w:b w:val="0"/>
      <w:sz w:val="18"/>
    </w:rPr>
  </w:style>
  <w:style w:type="paragraph" w:styleId="Obsah8">
    <w:name w:val="toc 8"/>
    <w:basedOn w:val="Normlny"/>
    <w:next w:val="Normlny"/>
    <w:semiHidden/>
    <w:rsid w:val="009D1BCE"/>
    <w:pPr>
      <w:ind w:left="1680"/>
      <w:jc w:val="left"/>
    </w:pPr>
    <w:rPr>
      <w:b w:val="0"/>
      <w:sz w:val="18"/>
    </w:rPr>
  </w:style>
  <w:style w:type="paragraph" w:styleId="Obsah9">
    <w:name w:val="toc 9"/>
    <w:basedOn w:val="Normlny"/>
    <w:next w:val="Normlny"/>
    <w:semiHidden/>
    <w:rsid w:val="009D1BCE"/>
    <w:pPr>
      <w:ind w:left="1920"/>
      <w:jc w:val="left"/>
    </w:pPr>
    <w:rPr>
      <w:b w:val="0"/>
      <w:sz w:val="18"/>
    </w:rPr>
  </w:style>
  <w:style w:type="paragraph" w:styleId="Register1">
    <w:name w:val="index 1"/>
    <w:basedOn w:val="Normlny"/>
    <w:next w:val="Normlny"/>
    <w:semiHidden/>
    <w:rsid w:val="009D1BCE"/>
    <w:pPr>
      <w:tabs>
        <w:tab w:val="right" w:leader="dot" w:pos="4343"/>
      </w:tabs>
      <w:ind w:left="240" w:hanging="240"/>
    </w:pPr>
  </w:style>
  <w:style w:type="paragraph" w:styleId="Register2">
    <w:name w:val="index 2"/>
    <w:basedOn w:val="Normlny"/>
    <w:next w:val="Normlny"/>
    <w:semiHidden/>
    <w:rsid w:val="009D1BCE"/>
    <w:pPr>
      <w:tabs>
        <w:tab w:val="right" w:leader="dot" w:pos="4343"/>
      </w:tabs>
      <w:ind w:left="480" w:hanging="240"/>
    </w:pPr>
  </w:style>
  <w:style w:type="paragraph" w:styleId="Register3">
    <w:name w:val="index 3"/>
    <w:basedOn w:val="Normlny"/>
    <w:next w:val="Normlny"/>
    <w:semiHidden/>
    <w:rsid w:val="009D1BCE"/>
    <w:pPr>
      <w:tabs>
        <w:tab w:val="right" w:leader="dot" w:pos="4343"/>
      </w:tabs>
      <w:ind w:left="720" w:hanging="240"/>
    </w:pPr>
  </w:style>
  <w:style w:type="paragraph" w:styleId="Register4">
    <w:name w:val="index 4"/>
    <w:basedOn w:val="Normlny"/>
    <w:next w:val="Normlny"/>
    <w:semiHidden/>
    <w:rsid w:val="009D1BCE"/>
    <w:pPr>
      <w:tabs>
        <w:tab w:val="right" w:leader="dot" w:pos="4343"/>
      </w:tabs>
      <w:ind w:left="960" w:hanging="240"/>
    </w:pPr>
  </w:style>
  <w:style w:type="paragraph" w:styleId="Register5">
    <w:name w:val="index 5"/>
    <w:basedOn w:val="Normlny"/>
    <w:next w:val="Normlny"/>
    <w:semiHidden/>
    <w:rsid w:val="009D1BCE"/>
    <w:pPr>
      <w:tabs>
        <w:tab w:val="right" w:leader="dot" w:pos="4343"/>
      </w:tabs>
      <w:ind w:left="1200" w:hanging="240"/>
    </w:pPr>
  </w:style>
  <w:style w:type="paragraph" w:styleId="Register6">
    <w:name w:val="index 6"/>
    <w:basedOn w:val="Normlny"/>
    <w:next w:val="Normlny"/>
    <w:semiHidden/>
    <w:rsid w:val="009D1BCE"/>
    <w:pPr>
      <w:tabs>
        <w:tab w:val="right" w:leader="dot" w:pos="4343"/>
      </w:tabs>
      <w:ind w:left="1440" w:hanging="240"/>
    </w:pPr>
  </w:style>
  <w:style w:type="paragraph" w:styleId="Register7">
    <w:name w:val="index 7"/>
    <w:basedOn w:val="Normlny"/>
    <w:next w:val="Normlny"/>
    <w:semiHidden/>
    <w:rsid w:val="009D1BCE"/>
    <w:pPr>
      <w:tabs>
        <w:tab w:val="right" w:leader="dot" w:pos="4343"/>
      </w:tabs>
      <w:ind w:left="1680" w:hanging="240"/>
    </w:pPr>
  </w:style>
  <w:style w:type="paragraph" w:styleId="Register8">
    <w:name w:val="index 8"/>
    <w:basedOn w:val="Normlny"/>
    <w:next w:val="Normlny"/>
    <w:semiHidden/>
    <w:rsid w:val="009D1BCE"/>
    <w:pPr>
      <w:tabs>
        <w:tab w:val="right" w:leader="dot" w:pos="4343"/>
      </w:tabs>
      <w:ind w:left="1920" w:hanging="240"/>
    </w:pPr>
  </w:style>
  <w:style w:type="paragraph" w:styleId="Register9">
    <w:name w:val="index 9"/>
    <w:basedOn w:val="Normlny"/>
    <w:next w:val="Normlny"/>
    <w:semiHidden/>
    <w:rsid w:val="009D1BCE"/>
    <w:pPr>
      <w:tabs>
        <w:tab w:val="right" w:leader="dot" w:pos="4343"/>
      </w:tabs>
      <w:ind w:left="2160" w:hanging="240"/>
    </w:pPr>
  </w:style>
  <w:style w:type="paragraph" w:styleId="Nadpisregistra">
    <w:name w:val="index heading"/>
    <w:basedOn w:val="Normlny"/>
    <w:next w:val="Register1"/>
    <w:semiHidden/>
    <w:rsid w:val="009D1BCE"/>
  </w:style>
  <w:style w:type="paragraph" w:styleId="truktradokumentu">
    <w:name w:val="Document Map"/>
    <w:basedOn w:val="Normlny"/>
    <w:semiHidden/>
    <w:rsid w:val="009D1BCE"/>
    <w:pPr>
      <w:shd w:val="clear" w:color="auto" w:fill="000080"/>
    </w:pPr>
    <w:rPr>
      <w:rFonts w:ascii="Tahoma" w:hAnsi="Tahoma"/>
    </w:rPr>
  </w:style>
  <w:style w:type="paragraph" w:styleId="Textpoznmkypodiarou">
    <w:name w:val="footnote text"/>
    <w:basedOn w:val="Normlny"/>
    <w:semiHidden/>
    <w:rsid w:val="009D1BCE"/>
    <w:rPr>
      <w:sz w:val="20"/>
    </w:rPr>
  </w:style>
  <w:style w:type="character" w:styleId="Odkaznapoznmkupodiarou">
    <w:name w:val="footnote reference"/>
    <w:semiHidden/>
    <w:rsid w:val="009D1BCE"/>
    <w:rPr>
      <w:vertAlign w:val="superscript"/>
    </w:rPr>
  </w:style>
  <w:style w:type="paragraph" w:customStyle="1" w:styleId="tlNadpis3ArialAutomatick">
    <w:name w:val="Štýl Nadpis 3 + Arial Automatická"/>
    <w:basedOn w:val="Normlny"/>
    <w:rsid w:val="00462C69"/>
    <w:pPr>
      <w:numPr>
        <w:numId w:val="7"/>
      </w:numPr>
    </w:pPr>
  </w:style>
  <w:style w:type="paragraph" w:customStyle="1" w:styleId="Default">
    <w:name w:val="Default"/>
    <w:uiPriority w:val="99"/>
    <w:rsid w:val="008705A1"/>
    <w:pPr>
      <w:autoSpaceDE w:val="0"/>
      <w:autoSpaceDN w:val="0"/>
      <w:adjustRightInd w:val="0"/>
    </w:pPr>
    <w:rPr>
      <w:rFonts w:ascii="Arial" w:eastAsia="Calibri" w:hAnsi="Arial" w:cs="Arial"/>
      <w:color w:val="000000"/>
      <w:sz w:val="24"/>
      <w:szCs w:val="24"/>
      <w:lang w:eastAsia="en-US"/>
    </w:rPr>
  </w:style>
  <w:style w:type="character" w:styleId="Hypertextovprepojenie">
    <w:name w:val="Hyperlink"/>
    <w:basedOn w:val="Predvolenpsmoodseku"/>
    <w:uiPriority w:val="99"/>
    <w:unhideWhenUsed/>
    <w:rsid w:val="007A713F"/>
    <w:rPr>
      <w:color w:val="0000FF"/>
      <w:u w:val="single"/>
    </w:rPr>
  </w:style>
  <w:style w:type="paragraph" w:styleId="Odsekzoznamu">
    <w:name w:val="List Paragraph"/>
    <w:basedOn w:val="Normlny"/>
    <w:uiPriority w:val="34"/>
    <w:qFormat/>
    <w:rsid w:val="006E6F4E"/>
    <w:pPr>
      <w:ind w:left="720"/>
      <w:contextualSpacing/>
    </w:pPr>
  </w:style>
  <w:style w:type="table" w:styleId="Mriekatabuky">
    <w:name w:val="Table Grid"/>
    <w:basedOn w:val="Normlnatabuka"/>
    <w:rsid w:val="005A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rsid w:val="00976B89"/>
    <w:rPr>
      <w:b/>
      <w:sz w:val="24"/>
    </w:rPr>
  </w:style>
  <w:style w:type="character" w:styleId="Siln">
    <w:name w:val="Strong"/>
    <w:basedOn w:val="Predvolenpsmoodseku"/>
    <w:uiPriority w:val="22"/>
    <w:qFormat/>
    <w:rsid w:val="006C7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18585">
      <w:bodyDiv w:val="1"/>
      <w:marLeft w:val="0"/>
      <w:marRight w:val="0"/>
      <w:marTop w:val="0"/>
      <w:marBottom w:val="0"/>
      <w:divBdr>
        <w:top w:val="none" w:sz="0" w:space="0" w:color="auto"/>
        <w:left w:val="none" w:sz="0" w:space="0" w:color="auto"/>
        <w:bottom w:val="none" w:sz="0" w:space="0" w:color="auto"/>
        <w:right w:val="none" w:sz="0" w:space="0" w:color="auto"/>
      </w:divBdr>
      <w:divsChild>
        <w:div w:id="930426958">
          <w:marLeft w:val="255"/>
          <w:marRight w:val="0"/>
          <w:marTop w:val="0"/>
          <w:marBottom w:val="0"/>
          <w:divBdr>
            <w:top w:val="none" w:sz="0" w:space="0" w:color="auto"/>
            <w:left w:val="none" w:sz="0" w:space="0" w:color="auto"/>
            <w:bottom w:val="none" w:sz="0" w:space="0" w:color="auto"/>
            <w:right w:val="none" w:sz="0" w:space="0" w:color="auto"/>
          </w:divBdr>
        </w:div>
        <w:div w:id="1209106168">
          <w:marLeft w:val="255"/>
          <w:marRight w:val="0"/>
          <w:marTop w:val="0"/>
          <w:marBottom w:val="0"/>
          <w:divBdr>
            <w:top w:val="none" w:sz="0" w:space="0" w:color="auto"/>
            <w:left w:val="none" w:sz="0" w:space="0" w:color="auto"/>
            <w:bottom w:val="none" w:sz="0" w:space="0" w:color="auto"/>
            <w:right w:val="none" w:sz="0" w:space="0" w:color="auto"/>
          </w:divBdr>
        </w:div>
        <w:div w:id="273287007">
          <w:marLeft w:val="255"/>
          <w:marRight w:val="0"/>
          <w:marTop w:val="0"/>
          <w:marBottom w:val="0"/>
          <w:divBdr>
            <w:top w:val="none" w:sz="0" w:space="0" w:color="auto"/>
            <w:left w:val="none" w:sz="0" w:space="0" w:color="auto"/>
            <w:bottom w:val="none" w:sz="0" w:space="0" w:color="auto"/>
            <w:right w:val="none" w:sz="0" w:space="0" w:color="auto"/>
          </w:divBdr>
        </w:div>
        <w:div w:id="1159806645">
          <w:marLeft w:val="255"/>
          <w:marRight w:val="0"/>
          <w:marTop w:val="0"/>
          <w:marBottom w:val="0"/>
          <w:divBdr>
            <w:top w:val="none" w:sz="0" w:space="0" w:color="auto"/>
            <w:left w:val="none" w:sz="0" w:space="0" w:color="auto"/>
            <w:bottom w:val="none" w:sz="0" w:space="0" w:color="auto"/>
            <w:right w:val="none" w:sz="0" w:space="0" w:color="auto"/>
          </w:divBdr>
        </w:div>
        <w:div w:id="857353500">
          <w:marLeft w:val="255"/>
          <w:marRight w:val="0"/>
          <w:marTop w:val="0"/>
          <w:marBottom w:val="0"/>
          <w:divBdr>
            <w:top w:val="none" w:sz="0" w:space="0" w:color="auto"/>
            <w:left w:val="none" w:sz="0" w:space="0" w:color="auto"/>
            <w:bottom w:val="none" w:sz="0" w:space="0" w:color="auto"/>
            <w:right w:val="none" w:sz="0" w:space="0" w:color="auto"/>
          </w:divBdr>
        </w:div>
        <w:div w:id="375589504">
          <w:marLeft w:val="255"/>
          <w:marRight w:val="0"/>
          <w:marTop w:val="0"/>
          <w:marBottom w:val="0"/>
          <w:divBdr>
            <w:top w:val="none" w:sz="0" w:space="0" w:color="auto"/>
            <w:left w:val="none" w:sz="0" w:space="0" w:color="auto"/>
            <w:bottom w:val="none" w:sz="0" w:space="0" w:color="auto"/>
            <w:right w:val="none" w:sz="0" w:space="0" w:color="auto"/>
          </w:divBdr>
        </w:div>
        <w:div w:id="1280793120">
          <w:marLeft w:val="255"/>
          <w:marRight w:val="0"/>
          <w:marTop w:val="0"/>
          <w:marBottom w:val="0"/>
          <w:divBdr>
            <w:top w:val="none" w:sz="0" w:space="0" w:color="auto"/>
            <w:left w:val="none" w:sz="0" w:space="0" w:color="auto"/>
            <w:bottom w:val="none" w:sz="0" w:space="0" w:color="auto"/>
            <w:right w:val="none" w:sz="0" w:space="0" w:color="auto"/>
          </w:divBdr>
        </w:div>
        <w:div w:id="764420759">
          <w:marLeft w:val="255"/>
          <w:marRight w:val="0"/>
          <w:marTop w:val="0"/>
          <w:marBottom w:val="0"/>
          <w:divBdr>
            <w:top w:val="none" w:sz="0" w:space="0" w:color="auto"/>
            <w:left w:val="none" w:sz="0" w:space="0" w:color="auto"/>
            <w:bottom w:val="none" w:sz="0" w:space="0" w:color="auto"/>
            <w:right w:val="none" w:sz="0" w:space="0" w:color="auto"/>
          </w:divBdr>
        </w:div>
        <w:div w:id="149366117">
          <w:marLeft w:val="255"/>
          <w:marRight w:val="0"/>
          <w:marTop w:val="0"/>
          <w:marBottom w:val="0"/>
          <w:divBdr>
            <w:top w:val="none" w:sz="0" w:space="0" w:color="auto"/>
            <w:left w:val="none" w:sz="0" w:space="0" w:color="auto"/>
            <w:bottom w:val="none" w:sz="0" w:space="0" w:color="auto"/>
            <w:right w:val="none" w:sz="0" w:space="0" w:color="auto"/>
          </w:divBdr>
        </w:div>
        <w:div w:id="866021299">
          <w:marLeft w:val="255"/>
          <w:marRight w:val="0"/>
          <w:marTop w:val="0"/>
          <w:marBottom w:val="0"/>
          <w:divBdr>
            <w:top w:val="none" w:sz="0" w:space="0" w:color="auto"/>
            <w:left w:val="none" w:sz="0" w:space="0" w:color="auto"/>
            <w:bottom w:val="none" w:sz="0" w:space="0" w:color="auto"/>
            <w:right w:val="none" w:sz="0" w:space="0" w:color="auto"/>
          </w:divBdr>
        </w:div>
        <w:div w:id="1571039227">
          <w:marLeft w:val="255"/>
          <w:marRight w:val="0"/>
          <w:marTop w:val="0"/>
          <w:marBottom w:val="0"/>
          <w:divBdr>
            <w:top w:val="none" w:sz="0" w:space="0" w:color="auto"/>
            <w:left w:val="none" w:sz="0" w:space="0" w:color="auto"/>
            <w:bottom w:val="none" w:sz="0" w:space="0" w:color="auto"/>
            <w:right w:val="none" w:sz="0" w:space="0" w:color="auto"/>
          </w:divBdr>
        </w:div>
        <w:div w:id="1236741813">
          <w:marLeft w:val="255"/>
          <w:marRight w:val="0"/>
          <w:marTop w:val="0"/>
          <w:marBottom w:val="0"/>
          <w:divBdr>
            <w:top w:val="none" w:sz="0" w:space="0" w:color="auto"/>
            <w:left w:val="none" w:sz="0" w:space="0" w:color="auto"/>
            <w:bottom w:val="none" w:sz="0" w:space="0" w:color="auto"/>
            <w:right w:val="none" w:sz="0" w:space="0" w:color="auto"/>
          </w:divBdr>
        </w:div>
        <w:div w:id="1974604281">
          <w:marLeft w:val="255"/>
          <w:marRight w:val="0"/>
          <w:marTop w:val="0"/>
          <w:marBottom w:val="0"/>
          <w:divBdr>
            <w:top w:val="none" w:sz="0" w:space="0" w:color="auto"/>
            <w:left w:val="none" w:sz="0" w:space="0" w:color="auto"/>
            <w:bottom w:val="none" w:sz="0" w:space="0" w:color="auto"/>
            <w:right w:val="none" w:sz="0" w:space="0" w:color="auto"/>
          </w:divBdr>
        </w:div>
        <w:div w:id="2073235143">
          <w:marLeft w:val="255"/>
          <w:marRight w:val="0"/>
          <w:marTop w:val="0"/>
          <w:marBottom w:val="0"/>
          <w:divBdr>
            <w:top w:val="none" w:sz="0" w:space="0" w:color="auto"/>
            <w:left w:val="none" w:sz="0" w:space="0" w:color="auto"/>
            <w:bottom w:val="none" w:sz="0" w:space="0" w:color="auto"/>
            <w:right w:val="none" w:sz="0" w:space="0" w:color="auto"/>
          </w:divBdr>
        </w:div>
        <w:div w:id="2075545769">
          <w:marLeft w:val="255"/>
          <w:marRight w:val="0"/>
          <w:marTop w:val="0"/>
          <w:marBottom w:val="0"/>
          <w:divBdr>
            <w:top w:val="none" w:sz="0" w:space="0" w:color="auto"/>
            <w:left w:val="none" w:sz="0" w:space="0" w:color="auto"/>
            <w:bottom w:val="none" w:sz="0" w:space="0" w:color="auto"/>
            <w:right w:val="none" w:sz="0" w:space="0" w:color="auto"/>
          </w:divBdr>
        </w:div>
      </w:divsChild>
    </w:div>
    <w:div w:id="295109895">
      <w:bodyDiv w:val="1"/>
      <w:marLeft w:val="0"/>
      <w:marRight w:val="0"/>
      <w:marTop w:val="0"/>
      <w:marBottom w:val="0"/>
      <w:divBdr>
        <w:top w:val="none" w:sz="0" w:space="0" w:color="auto"/>
        <w:left w:val="none" w:sz="0" w:space="0" w:color="auto"/>
        <w:bottom w:val="none" w:sz="0" w:space="0" w:color="auto"/>
        <w:right w:val="none" w:sz="0" w:space="0" w:color="auto"/>
      </w:divBdr>
      <w:divsChild>
        <w:div w:id="398794610">
          <w:marLeft w:val="255"/>
          <w:marRight w:val="0"/>
          <w:marTop w:val="75"/>
          <w:marBottom w:val="0"/>
          <w:divBdr>
            <w:top w:val="none" w:sz="0" w:space="0" w:color="auto"/>
            <w:left w:val="none" w:sz="0" w:space="0" w:color="auto"/>
            <w:bottom w:val="none" w:sz="0" w:space="0" w:color="auto"/>
            <w:right w:val="none" w:sz="0" w:space="0" w:color="auto"/>
          </w:divBdr>
        </w:div>
        <w:div w:id="1967739882">
          <w:marLeft w:val="255"/>
          <w:marRight w:val="0"/>
          <w:marTop w:val="75"/>
          <w:marBottom w:val="0"/>
          <w:divBdr>
            <w:top w:val="none" w:sz="0" w:space="0" w:color="auto"/>
            <w:left w:val="none" w:sz="0" w:space="0" w:color="auto"/>
            <w:bottom w:val="none" w:sz="0" w:space="0" w:color="auto"/>
            <w:right w:val="none" w:sz="0" w:space="0" w:color="auto"/>
          </w:divBdr>
          <w:divsChild>
            <w:div w:id="1952973940">
              <w:marLeft w:val="255"/>
              <w:marRight w:val="0"/>
              <w:marTop w:val="0"/>
              <w:marBottom w:val="0"/>
              <w:divBdr>
                <w:top w:val="none" w:sz="0" w:space="0" w:color="auto"/>
                <w:left w:val="none" w:sz="0" w:space="0" w:color="auto"/>
                <w:bottom w:val="none" w:sz="0" w:space="0" w:color="auto"/>
                <w:right w:val="none" w:sz="0" w:space="0" w:color="auto"/>
              </w:divBdr>
            </w:div>
            <w:div w:id="1661226424">
              <w:marLeft w:val="255"/>
              <w:marRight w:val="0"/>
              <w:marTop w:val="0"/>
              <w:marBottom w:val="0"/>
              <w:divBdr>
                <w:top w:val="none" w:sz="0" w:space="0" w:color="auto"/>
                <w:left w:val="none" w:sz="0" w:space="0" w:color="auto"/>
                <w:bottom w:val="none" w:sz="0" w:space="0" w:color="auto"/>
                <w:right w:val="none" w:sz="0" w:space="0" w:color="auto"/>
              </w:divBdr>
            </w:div>
            <w:div w:id="948857005">
              <w:marLeft w:val="255"/>
              <w:marRight w:val="0"/>
              <w:marTop w:val="0"/>
              <w:marBottom w:val="0"/>
              <w:divBdr>
                <w:top w:val="none" w:sz="0" w:space="0" w:color="auto"/>
                <w:left w:val="none" w:sz="0" w:space="0" w:color="auto"/>
                <w:bottom w:val="none" w:sz="0" w:space="0" w:color="auto"/>
                <w:right w:val="none" w:sz="0" w:space="0" w:color="auto"/>
              </w:divBdr>
            </w:div>
            <w:div w:id="1865946481">
              <w:marLeft w:val="255"/>
              <w:marRight w:val="0"/>
              <w:marTop w:val="0"/>
              <w:marBottom w:val="0"/>
              <w:divBdr>
                <w:top w:val="none" w:sz="0" w:space="0" w:color="auto"/>
                <w:left w:val="none" w:sz="0" w:space="0" w:color="auto"/>
                <w:bottom w:val="none" w:sz="0" w:space="0" w:color="auto"/>
                <w:right w:val="none" w:sz="0" w:space="0" w:color="auto"/>
              </w:divBdr>
            </w:div>
            <w:div w:id="604655159">
              <w:marLeft w:val="255"/>
              <w:marRight w:val="0"/>
              <w:marTop w:val="0"/>
              <w:marBottom w:val="0"/>
              <w:divBdr>
                <w:top w:val="none" w:sz="0" w:space="0" w:color="auto"/>
                <w:left w:val="none" w:sz="0" w:space="0" w:color="auto"/>
                <w:bottom w:val="none" w:sz="0" w:space="0" w:color="auto"/>
                <w:right w:val="none" w:sz="0" w:space="0" w:color="auto"/>
              </w:divBdr>
            </w:div>
            <w:div w:id="656374042">
              <w:marLeft w:val="255"/>
              <w:marRight w:val="0"/>
              <w:marTop w:val="0"/>
              <w:marBottom w:val="0"/>
              <w:divBdr>
                <w:top w:val="none" w:sz="0" w:space="0" w:color="auto"/>
                <w:left w:val="none" w:sz="0" w:space="0" w:color="auto"/>
                <w:bottom w:val="none" w:sz="0" w:space="0" w:color="auto"/>
                <w:right w:val="none" w:sz="0" w:space="0" w:color="auto"/>
              </w:divBdr>
            </w:div>
            <w:div w:id="391970999">
              <w:marLeft w:val="255"/>
              <w:marRight w:val="0"/>
              <w:marTop w:val="0"/>
              <w:marBottom w:val="0"/>
              <w:divBdr>
                <w:top w:val="none" w:sz="0" w:space="0" w:color="auto"/>
                <w:left w:val="none" w:sz="0" w:space="0" w:color="auto"/>
                <w:bottom w:val="none" w:sz="0" w:space="0" w:color="auto"/>
                <w:right w:val="none" w:sz="0" w:space="0" w:color="auto"/>
              </w:divBdr>
            </w:div>
          </w:divsChild>
        </w:div>
        <w:div w:id="1894462456">
          <w:marLeft w:val="255"/>
          <w:marRight w:val="0"/>
          <w:marTop w:val="75"/>
          <w:marBottom w:val="0"/>
          <w:divBdr>
            <w:top w:val="none" w:sz="0" w:space="0" w:color="auto"/>
            <w:left w:val="none" w:sz="0" w:space="0" w:color="auto"/>
            <w:bottom w:val="none" w:sz="0" w:space="0" w:color="auto"/>
            <w:right w:val="none" w:sz="0" w:space="0" w:color="auto"/>
          </w:divBdr>
          <w:divsChild>
            <w:div w:id="1491368448">
              <w:marLeft w:val="255"/>
              <w:marRight w:val="0"/>
              <w:marTop w:val="0"/>
              <w:marBottom w:val="0"/>
              <w:divBdr>
                <w:top w:val="none" w:sz="0" w:space="0" w:color="auto"/>
                <w:left w:val="none" w:sz="0" w:space="0" w:color="auto"/>
                <w:bottom w:val="none" w:sz="0" w:space="0" w:color="auto"/>
                <w:right w:val="none" w:sz="0" w:space="0" w:color="auto"/>
              </w:divBdr>
            </w:div>
            <w:div w:id="1827551515">
              <w:marLeft w:val="255"/>
              <w:marRight w:val="0"/>
              <w:marTop w:val="0"/>
              <w:marBottom w:val="0"/>
              <w:divBdr>
                <w:top w:val="none" w:sz="0" w:space="0" w:color="auto"/>
                <w:left w:val="none" w:sz="0" w:space="0" w:color="auto"/>
                <w:bottom w:val="none" w:sz="0" w:space="0" w:color="auto"/>
                <w:right w:val="none" w:sz="0" w:space="0" w:color="auto"/>
              </w:divBdr>
            </w:div>
            <w:div w:id="1777820900">
              <w:marLeft w:val="255"/>
              <w:marRight w:val="0"/>
              <w:marTop w:val="0"/>
              <w:marBottom w:val="0"/>
              <w:divBdr>
                <w:top w:val="none" w:sz="0" w:space="0" w:color="auto"/>
                <w:left w:val="none" w:sz="0" w:space="0" w:color="auto"/>
                <w:bottom w:val="none" w:sz="0" w:space="0" w:color="auto"/>
                <w:right w:val="none" w:sz="0" w:space="0" w:color="auto"/>
              </w:divBdr>
            </w:div>
            <w:div w:id="629867545">
              <w:marLeft w:val="255"/>
              <w:marRight w:val="0"/>
              <w:marTop w:val="0"/>
              <w:marBottom w:val="0"/>
              <w:divBdr>
                <w:top w:val="none" w:sz="0" w:space="0" w:color="auto"/>
                <w:left w:val="none" w:sz="0" w:space="0" w:color="auto"/>
                <w:bottom w:val="none" w:sz="0" w:space="0" w:color="auto"/>
                <w:right w:val="none" w:sz="0" w:space="0" w:color="auto"/>
              </w:divBdr>
            </w:div>
            <w:div w:id="1112242217">
              <w:marLeft w:val="255"/>
              <w:marRight w:val="0"/>
              <w:marTop w:val="0"/>
              <w:marBottom w:val="0"/>
              <w:divBdr>
                <w:top w:val="none" w:sz="0" w:space="0" w:color="auto"/>
                <w:left w:val="none" w:sz="0" w:space="0" w:color="auto"/>
                <w:bottom w:val="none" w:sz="0" w:space="0" w:color="auto"/>
                <w:right w:val="none" w:sz="0" w:space="0" w:color="auto"/>
              </w:divBdr>
            </w:div>
          </w:divsChild>
        </w:div>
        <w:div w:id="1339194606">
          <w:marLeft w:val="255"/>
          <w:marRight w:val="0"/>
          <w:marTop w:val="75"/>
          <w:marBottom w:val="0"/>
          <w:divBdr>
            <w:top w:val="none" w:sz="0" w:space="0" w:color="auto"/>
            <w:left w:val="none" w:sz="0" w:space="0" w:color="auto"/>
            <w:bottom w:val="none" w:sz="0" w:space="0" w:color="auto"/>
            <w:right w:val="none" w:sz="0" w:space="0" w:color="auto"/>
          </w:divBdr>
        </w:div>
        <w:div w:id="1364406342">
          <w:marLeft w:val="255"/>
          <w:marRight w:val="0"/>
          <w:marTop w:val="75"/>
          <w:marBottom w:val="0"/>
          <w:divBdr>
            <w:top w:val="none" w:sz="0" w:space="0" w:color="auto"/>
            <w:left w:val="none" w:sz="0" w:space="0" w:color="auto"/>
            <w:bottom w:val="none" w:sz="0" w:space="0" w:color="auto"/>
            <w:right w:val="none" w:sz="0" w:space="0" w:color="auto"/>
          </w:divBdr>
        </w:div>
        <w:div w:id="2089110920">
          <w:marLeft w:val="255"/>
          <w:marRight w:val="0"/>
          <w:marTop w:val="75"/>
          <w:marBottom w:val="0"/>
          <w:divBdr>
            <w:top w:val="none" w:sz="0" w:space="0" w:color="auto"/>
            <w:left w:val="none" w:sz="0" w:space="0" w:color="auto"/>
            <w:bottom w:val="none" w:sz="0" w:space="0" w:color="auto"/>
            <w:right w:val="none" w:sz="0" w:space="0" w:color="auto"/>
          </w:divBdr>
        </w:div>
        <w:div w:id="1943951740">
          <w:marLeft w:val="255"/>
          <w:marRight w:val="0"/>
          <w:marTop w:val="75"/>
          <w:marBottom w:val="0"/>
          <w:divBdr>
            <w:top w:val="none" w:sz="0" w:space="0" w:color="auto"/>
            <w:left w:val="none" w:sz="0" w:space="0" w:color="auto"/>
            <w:bottom w:val="none" w:sz="0" w:space="0" w:color="auto"/>
            <w:right w:val="none" w:sz="0" w:space="0" w:color="auto"/>
          </w:divBdr>
        </w:div>
        <w:div w:id="283775191">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file>

<file path=customXml/itemProps1.xml><?xml version="1.0" encoding="utf-8"?>
<ds:datastoreItem xmlns:ds="http://schemas.openxmlformats.org/officeDocument/2006/customXml" ds:itemID="{1947B6D8-CB56-4F40-98D5-9063B72F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3357</Words>
  <Characters>19138</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Obsah</vt:lpstr>
    </vt:vector>
  </TitlesOfParts>
  <Company> </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subject/>
  <dc:creator>Irena Herrmannová</dc:creator>
  <cp:keywords/>
  <cp:lastModifiedBy>User</cp:lastModifiedBy>
  <cp:revision>2</cp:revision>
  <cp:lastPrinted>2011-11-22T05:57:00Z</cp:lastPrinted>
  <dcterms:created xsi:type="dcterms:W3CDTF">2020-02-07T14:44:00Z</dcterms:created>
  <dcterms:modified xsi:type="dcterms:W3CDTF">2020-02-07T14:44:00Z</dcterms:modified>
</cp:coreProperties>
</file>