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6" w:rsidRPr="00EF4906" w:rsidRDefault="00EF4906" w:rsidP="00EF4906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pl-PL"/>
        </w:rPr>
      </w:pPr>
      <w:r w:rsidRPr="00EF4906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pl-PL"/>
        </w:rPr>
        <w:t>Test na dominację zmysłu: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1.</w:t>
      </w:r>
      <w:r w:rsidRPr="00EF4906">
        <w:rPr>
          <w:rFonts w:ascii="Open Sans" w:eastAsia="Times New Roman" w:hAnsi="Open Sans" w:cs="Times New Roman"/>
          <w:color w:val="6B6B6B"/>
          <w:sz w:val="21"/>
          <w:lang w:eastAsia="pl-PL"/>
        </w:rPr>
        <w:t> </w:t>
      </w: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Przypomnij sobie moment, gdy ktoś zrobił na Tobie niezwykłe wrażenie. Co było w tej osobie najbardziej atrakcyjne, co Cię do niej najbardziej przyciągnęło?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jej wygląd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coś, co Ci powiedziała lub to co o niej usłyszałeś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sposób w jaki Cię dotykała lub coś co czułeś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2. Przypomnij sobie swoje najpiękniejsze wakacje, najpiękniejszy urlop. Co najbardziej utkwiło Ci w pamięci?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Wygląd tego miejsca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Muzyka lub inne dźwięki, które do tej pory pamiętasz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Uczucia, które łączą się z tym pobytem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3. Gdy jedziesz samochodem w jaki sposób orientujesz się gdzie jesteś?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Obserwujesz znaki drogowe, zerkasz na ekran GPS lub używasz mapy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Mówisz do siebie jak masz jechać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Wyczuwasz intuicyjnie, gdzie jesteś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4. Jeśli masz w pracy do wykonania jakieś zadanie jest ono bardziej zrozumiałe jeśli: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Jest opisane lub pokazane na wykresie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Jest dokładnie wyjaśnione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Czujesz, o co chodzi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5. Jeśli masz nawał problemów, które Cię przygnębiają, pomaga Ci gdy: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Zapiszesz je na kartce i wyraźnie je zobaczysz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Porozmawiasz o nich z kimś bliskim, aż zabrzmią mniej groźnie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Znajdziesz sobie wygodną pozycję i postarasz się wyczuć swoje alternatywy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6. Jest Ci łatwiej być z przyjaciółmi gdy: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Komunikują swój punkt widzenia jasno i zwięźle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Mają przyjemny ton głosu i wiesz, że Cię słuchają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Czujesz, że rozumieją co im chcesz przekazać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7. W czasie podejmowania decyzji pomaga Ci gdy: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W wyobraźni stworzysz obraz wszystkich możliwych rozwiązań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Stworzysz sobie wewnętrzny dialog na temat możliwości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Postarasz się sprawdzić swoje uczucia na temat poszczególnych rozwiązań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8. Którą z wymienionych grup faworyzujesz?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Fotografię, malarstwo, czytanie, oglądanie filmów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Muzykę, koncerty, grę na instrumentach, szelest liści, szum morza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Ćwiczenia fizyczne, masaż, dotyk, uczucie ciepła słonecznego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9. Gdy kupujesz sobie ubranie: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Przyglądasz się mu dokładnie i wyobrażasz sobie siebie ubranego w tę część garderoby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Przeprowadzasz dialog z kimś lub sobą samym, czy to kupić czy nie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lastRenderedPageBreak/>
        <w:t>c) Dotykasz, aby wyczuć, czy jest to rzecz, której noszenie będzie sprawiało Ci przyjemność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10. Uprawiając ulubiony sport lub ćwiczenia fizyczne masz największą satysfakcję, gdy: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Patrzysz w lustro na swoją poprawiającą się sylwetkę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Słuchasz komplementów na swój temat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Czujesz, że uzyskujesz coraz lepszą formę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11. Gdy coś liczysz sprawdzasz wynik poprzez: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Patrzenie na numery, aby sprawdzić czy wszystko jest w porządku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Liczenie jeszcze raz wszystkiego w myśli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Śledzenie cyfr palcami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12. Gdy nie jesteś pewien pisowni jakiegoś słowa, sprawdzasz to przez: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Patrzenie na to słowo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Powtarzanie głośno lub półgłosem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Intuicyjne wyczucie, co do prawidłowości tego słowa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13. Najlepiej uczyłeś się przedmiotu gdy: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Podobał(a) Ci się nauczyciel(</w:t>
      </w:r>
      <w:proofErr w:type="spellStart"/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ka</w:t>
      </w:r>
      <w:proofErr w:type="spellEnd"/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)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Przedmiot był ciekawy i interesująco wyjaśniany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Byłeś bardzo zaangażowany i podekscytowany, gdy się go uczyłeś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14. Gdy kogoś nie lubisz, natychmiast doświadczasz tego uczucia gdy: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Widzisz, że się do Ciebie zbliża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Gdy próbuje do Ciebie mówić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Gdy czujesz, że jest w pobliżu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15. Gdy jesteś na plaży napawa Cię radością: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Widok plaży, jasność słońca, kolor morza, niebieskie niebo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Szum przelewających się fal, dalekie odgłosy ptaków, gwar ludzi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Ciepło słońca, gorący piasek temperatura wody, przyjemność smarowania się olejkiem, zapach wody morskiej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16. W czasie rozmowy na spotkaniu towarzyskim lub zabawie doświadczenia stają się zupełnie inne gdy: 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a) Światła zostaną przyćmione lub rozjaśnione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b) Zmienia się rytm muzyki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c) Zmienia się temperatura w pomieszczeniu</w:t>
      </w:r>
    </w:p>
    <w:p w:rsidR="00EF4906" w:rsidRPr="00EF4906" w:rsidRDefault="00EF4906" w:rsidP="00EF4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Typ wzrokowca</w:t>
      </w:r>
      <w:r w:rsidRPr="00EF4906">
        <w:rPr>
          <w:rFonts w:ascii="Open Sans" w:eastAsia="Times New Roman" w:hAnsi="Open Sans" w:cs="Times New Roman"/>
          <w:color w:val="6B6B6B"/>
          <w:sz w:val="21"/>
          <w:lang w:eastAsia="pl-PL"/>
        </w:rPr>
        <w:t> </w:t>
      </w:r>
      <w:r w:rsidRPr="00EF4906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pl-PL"/>
        </w:rPr>
        <w:t>(najwięcej odp. A)</w:t>
      </w:r>
      <w:r w:rsidRPr="00EF4906">
        <w:rPr>
          <w:rFonts w:ascii="Open Sans" w:eastAsia="Times New Roman" w:hAnsi="Open Sans" w:cs="Times New Roman"/>
          <w:color w:val="6B6B6B"/>
          <w:sz w:val="21"/>
          <w:lang w:eastAsia="pl-PL"/>
        </w:rPr>
        <w:t> </w:t>
      </w: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– jak sama nazwa wskazuje jest to postrzeganie świata głównie poprzez zmysł wzroku. Typowy wzrokowiec z łatwością zapamiętuje, obrazy, schematy, twarze, ułożenia a także występuje u niego zjawisko „wiem gdzie to było w książce/notatkach ale nie pamiętam co to dokładnie jest”. Zakłócenia wzrokowe (np. bałagan/nieporządek) powodują że wzrokowiec łatwiej się rozprasza.</w:t>
      </w:r>
    </w:p>
    <w:p w:rsidR="00EF4906" w:rsidRPr="00EF4906" w:rsidRDefault="00EF4906" w:rsidP="00EF4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Typ słuchowca</w:t>
      </w: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lang w:eastAsia="pl-PL"/>
        </w:rPr>
        <w:t> </w:t>
      </w:r>
      <w:r w:rsidRPr="00EF4906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pl-PL"/>
        </w:rPr>
        <w:t>(najwięcej odp. B)</w:t>
      </w: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 xml:space="preserve"> – jest to osoba, która głównie poprzez słuchanie postrzega świat. Nie potrzebuje kontaktu wzrokowego ze słuchaczem, uczy się wymawiając na głos rzeczy, </w:t>
      </w: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lastRenderedPageBreak/>
        <w:t>które musi przyswoić, w komunikacji używają długich i skomplikowanych opisów i często nie mogą się doczekać aby coś wtrącić. Zakłócenia słuchowe powodują gorszy efekt przyswajania informacji przez słuchowców.</w:t>
      </w:r>
    </w:p>
    <w:p w:rsidR="00EF4906" w:rsidRPr="00EF4906" w:rsidRDefault="00EF4906" w:rsidP="00EF4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 xml:space="preserve">Typ </w:t>
      </w:r>
      <w:proofErr w:type="spellStart"/>
      <w:r w:rsidRPr="00EF4906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l-PL"/>
        </w:rPr>
        <w:t>kinestetyka</w:t>
      </w:r>
      <w:proofErr w:type="spellEnd"/>
      <w:r w:rsidRPr="00EF4906">
        <w:rPr>
          <w:rFonts w:ascii="Open Sans" w:eastAsia="Times New Roman" w:hAnsi="Open Sans" w:cs="Times New Roman"/>
          <w:b/>
          <w:bCs/>
          <w:color w:val="6B6B6B"/>
          <w:sz w:val="21"/>
          <w:lang w:eastAsia="pl-PL"/>
        </w:rPr>
        <w:t> </w:t>
      </w:r>
      <w:r w:rsidRPr="00EF4906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pl-PL"/>
        </w:rPr>
        <w:t>(najwięcej odp. C) –</w:t>
      </w: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 xml:space="preserve"> typ uczenia się poprzez postrzeganie wielozmysłowe, </w:t>
      </w:r>
      <w:proofErr w:type="spellStart"/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np</w:t>
      </w:r>
      <w:proofErr w:type="spellEnd"/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 xml:space="preserve"> dotyk, smak, zapach. Osoby o tym typie postrzegania znacznie szybciej uczą się poprzez własne doświadczenia. Wolą przedmioty materialne bądź takie z którymi wiążą emocje.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 w:rsidRPr="00EF4906"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  <w:t>Poniżej załączam jeszcze tabelę porównawczą:</w:t>
      </w:r>
    </w:p>
    <w:p w:rsidR="00EF4906" w:rsidRPr="00EF4906" w:rsidRDefault="00EF4906" w:rsidP="00EF4906">
      <w:pPr>
        <w:shd w:val="clear" w:color="auto" w:fill="FFFFFF"/>
        <w:spacing w:after="0" w:line="357" w:lineRule="atLeast"/>
        <w:jc w:val="center"/>
        <w:rPr>
          <w:rFonts w:ascii="Open Sans" w:eastAsia="Times New Roman" w:hAnsi="Open Sans" w:cs="Times New Roman"/>
          <w:color w:val="6B6B6B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noProof/>
          <w:color w:val="DADADA"/>
          <w:sz w:val="21"/>
          <w:szCs w:val="21"/>
          <w:lang w:eastAsia="pl-PL"/>
        </w:rPr>
        <w:drawing>
          <wp:inline distT="0" distB="0" distL="0" distR="0">
            <wp:extent cx="4953000" cy="6715125"/>
            <wp:effectExtent l="19050" t="0" r="0" b="0"/>
            <wp:docPr id="1" name="Obraz 1" descr="kinestetyk, dominacja jednego zmysłu nad innym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estetyk, dominacja jednego zmysłu nad innym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C6" w:rsidRDefault="00151579"/>
    <w:sectPr w:rsidR="008268C6" w:rsidSect="0074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18B"/>
    <w:multiLevelType w:val="multilevel"/>
    <w:tmpl w:val="5CE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906"/>
    <w:rsid w:val="00151579"/>
    <w:rsid w:val="00273E7F"/>
    <w:rsid w:val="00742024"/>
    <w:rsid w:val="008A1BF2"/>
    <w:rsid w:val="009D7878"/>
    <w:rsid w:val="00E32643"/>
    <w:rsid w:val="00E53B87"/>
    <w:rsid w:val="00EF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24"/>
  </w:style>
  <w:style w:type="paragraph" w:styleId="Nagwek4">
    <w:name w:val="heading 4"/>
    <w:basedOn w:val="Normalny"/>
    <w:link w:val="Nagwek4Znak"/>
    <w:uiPriority w:val="9"/>
    <w:qFormat/>
    <w:rsid w:val="00EF49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F49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F4906"/>
  </w:style>
  <w:style w:type="paragraph" w:styleId="Tekstdymka">
    <w:name w:val="Balloon Text"/>
    <w:basedOn w:val="Normalny"/>
    <w:link w:val="TekstdymkaZnak"/>
    <w:uiPriority w:val="99"/>
    <w:semiHidden/>
    <w:unhideWhenUsed/>
    <w:rsid w:val="00EF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iblioteczka-samorozwoju.pl/wp-content/uploads/2015/03/tabel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Edyta Radzikowska</cp:lastModifiedBy>
  <cp:revision>2</cp:revision>
  <dcterms:created xsi:type="dcterms:W3CDTF">2019-10-20T16:18:00Z</dcterms:created>
  <dcterms:modified xsi:type="dcterms:W3CDTF">2019-10-20T16:18:00Z</dcterms:modified>
</cp:coreProperties>
</file>